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C93" w:rsidRDefault="00F15C93" w:rsidP="00251FB8"/>
    <w:p w:rsidR="00F15C93" w:rsidRPr="00DF6688" w:rsidRDefault="00F15C93" w:rsidP="00251FB8">
      <w:pPr>
        <w:rPr>
          <w:color w:val="1F4E79" w:themeColor="accent5" w:themeShade="80"/>
        </w:rPr>
      </w:pPr>
    </w:p>
    <w:p w:rsidR="00251FB8" w:rsidRPr="00DF6688" w:rsidRDefault="00251FB8" w:rsidP="00DF6688">
      <w:pPr>
        <w:pBdr>
          <w:between w:val="single" w:sz="4" w:space="1" w:color="auto"/>
        </w:pBdr>
        <w:jc w:val="right"/>
        <w:rPr>
          <w:color w:val="1F4E79" w:themeColor="accent5" w:themeShade="80"/>
        </w:rPr>
      </w:pPr>
      <w:r w:rsidRPr="00DF6688">
        <w:rPr>
          <w:color w:val="1F4E79" w:themeColor="accent5" w:themeShade="80"/>
          <w:highlight w:val="yellow"/>
        </w:rPr>
        <w:t>NEVZAT ÇELEBİ</w:t>
      </w:r>
      <w:r w:rsidR="001A5280" w:rsidRPr="00DF6688">
        <w:rPr>
          <w:color w:val="1F4E79" w:themeColor="accent5" w:themeShade="80"/>
          <w:highlight w:val="yellow"/>
        </w:rPr>
        <w:t>- MÜDÜR YARDIMCISI</w:t>
      </w:r>
    </w:p>
    <w:p w:rsidR="00251FB8" w:rsidRPr="00DF6688" w:rsidRDefault="00251FB8" w:rsidP="00F15C93">
      <w:pPr>
        <w:pBdr>
          <w:between w:val="single" w:sz="4" w:space="1" w:color="auto"/>
        </w:pBdr>
        <w:rPr>
          <w:color w:val="1F4E79" w:themeColor="accent5" w:themeShade="80"/>
        </w:rPr>
      </w:pPr>
      <w:r w:rsidRPr="00DF6688">
        <w:rPr>
          <w:color w:val="1F4E79" w:themeColor="accent5" w:themeShade="80"/>
        </w:rPr>
        <w:t xml:space="preserve"> </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Sınıfları: 9. ve 1</w:t>
      </w:r>
      <w:r w:rsidR="00DD6BBF">
        <w:rPr>
          <w:color w:val="1F4E79" w:themeColor="accent5" w:themeShade="80"/>
        </w:rPr>
        <w:t>0</w:t>
      </w:r>
      <w:r w:rsidRPr="00DF6688">
        <w:rPr>
          <w:color w:val="1F4E79" w:themeColor="accent5" w:themeShade="80"/>
        </w:rPr>
        <w:t xml:space="preserve">. Sınıflar ile ilgili tüm iş ve işlemler </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Maaş, Ek Ders İşlemleri</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Personel İşlemleri</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Hitap</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Stajyer/aday/sözleşmeli Öğretmen İş ve İşlemler</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Uygulama/aday Öğretmeni/öğrencisi iş ve işlemler</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 xml:space="preserve">Sosyal Güvenlik Kurumu </w:t>
      </w:r>
      <w:r w:rsidR="00590DB3">
        <w:rPr>
          <w:color w:val="1F4E79" w:themeColor="accent5" w:themeShade="80"/>
        </w:rPr>
        <w:t xml:space="preserve">ile ilgili tüm iş ve </w:t>
      </w:r>
      <w:r w:rsidRPr="00DF6688">
        <w:rPr>
          <w:color w:val="1F4E79" w:themeColor="accent5" w:themeShade="80"/>
        </w:rPr>
        <w:t>İşlemler</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Gerçekleştirme Yetkilisi İş ve İşlemleri</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Elektrik-Su-Doğal Gaz-Telefon ve İnternet Ödemeleri</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MEBBİS, Özlük, Tahakkuk İş ve İşlemler</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Personel Görev Dağılımı</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Öğretmenlerin Hizmetçi Eğitimleri</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Öğretmenlerin Mesleki Eğitim Çalışmaları</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Öğretmenler Odası</w:t>
      </w:r>
      <w:r w:rsidR="00590DB3">
        <w:rPr>
          <w:color w:val="1F4E79" w:themeColor="accent5" w:themeShade="80"/>
        </w:rPr>
        <w:t xml:space="preserve"> ihtiyaçlarıyla</w:t>
      </w:r>
      <w:r w:rsidRPr="00DF6688">
        <w:rPr>
          <w:color w:val="1F4E79" w:themeColor="accent5" w:themeShade="80"/>
        </w:rPr>
        <w:t xml:space="preserve"> İlgili İş ve İşlemler</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Sorumluluk Sınavları iş ve işlemler</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İŞKUR-TYP Personeli iş ve İşlemleri</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Yıllık Ders Planlar</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Eğitim Bölgesi İş ve İşlemleri</w:t>
      </w:r>
    </w:p>
    <w:p w:rsidR="00FF6F35" w:rsidRPr="00DF6688" w:rsidRDefault="00251FB8" w:rsidP="00A53BC6">
      <w:pPr>
        <w:pBdr>
          <w:between w:val="single" w:sz="4" w:space="1" w:color="auto"/>
        </w:pBdr>
        <w:jc w:val="right"/>
        <w:rPr>
          <w:color w:val="1F4E79" w:themeColor="accent5" w:themeShade="80"/>
        </w:rPr>
      </w:pPr>
      <w:r w:rsidRPr="00DF6688">
        <w:rPr>
          <w:color w:val="1F4E79" w:themeColor="accent5" w:themeShade="80"/>
        </w:rPr>
        <w:t>Okul Arşivi</w:t>
      </w:r>
      <w:r w:rsidR="00FF6F35" w:rsidRPr="00DF6688">
        <w:rPr>
          <w:color w:val="1F4E79" w:themeColor="accent5" w:themeShade="80"/>
        </w:rPr>
        <w:t xml:space="preserve"> ve Okul Kütüphanesi, bilgisayar, müzik ve resim sınıfı</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 xml:space="preserve">Rehberlik ve Psikolojik Danışma Hizmetleri </w:t>
      </w:r>
      <w:r w:rsidR="00590DB3">
        <w:rPr>
          <w:color w:val="1F4E79" w:themeColor="accent5" w:themeShade="80"/>
        </w:rPr>
        <w:t xml:space="preserve">Yürütme </w:t>
      </w:r>
      <w:r w:rsidRPr="00DF6688">
        <w:rPr>
          <w:color w:val="1F4E79" w:themeColor="accent5" w:themeShade="80"/>
        </w:rPr>
        <w:t>Komisyonu iş ve işlemleri</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Okul Aile Birliği-TEFBİS iş ve işlemleri</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Kısmi zamanlı öğretmenlerin iş ve işlemleri</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Okulun kullandığı idari programların takibi ile ilgili iş ve işlemler</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OGYE ve Stratejik Plan</w:t>
      </w:r>
    </w:p>
    <w:p w:rsidR="00251FB8" w:rsidRPr="00DF6688" w:rsidRDefault="00752F74" w:rsidP="00A53BC6">
      <w:pPr>
        <w:pBdr>
          <w:between w:val="single" w:sz="4" w:space="1" w:color="auto"/>
        </w:pBdr>
        <w:jc w:val="right"/>
        <w:rPr>
          <w:color w:val="1F4E79" w:themeColor="accent5" w:themeShade="80"/>
        </w:rPr>
      </w:pPr>
      <w:r w:rsidRPr="00DF6688">
        <w:rPr>
          <w:color w:val="1F4E79" w:themeColor="accent5" w:themeShade="80"/>
        </w:rPr>
        <w:t>Ödenekler-</w:t>
      </w:r>
      <w:r w:rsidR="00251FB8" w:rsidRPr="00DF6688">
        <w:rPr>
          <w:color w:val="1F4E79" w:themeColor="accent5" w:themeShade="80"/>
        </w:rPr>
        <w:t xml:space="preserve"> İhale ve Satın Alma Komisyonu</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Haftalık Ders Programları</w:t>
      </w:r>
    </w:p>
    <w:p w:rsidR="00F15C93" w:rsidRPr="00DF6688" w:rsidRDefault="00251FB8" w:rsidP="00A53BC6">
      <w:pPr>
        <w:pBdr>
          <w:between w:val="single" w:sz="4" w:space="1" w:color="auto"/>
        </w:pBdr>
        <w:jc w:val="right"/>
        <w:rPr>
          <w:color w:val="1F4E79" w:themeColor="accent5" w:themeShade="80"/>
        </w:rPr>
      </w:pPr>
      <w:r w:rsidRPr="00DF6688">
        <w:rPr>
          <w:color w:val="1F4E79" w:themeColor="accent5" w:themeShade="80"/>
        </w:rPr>
        <w:t>Nöbet İşleri</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Norm İşleri</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Onur Kurulu iş ve işlemleri</w:t>
      </w:r>
    </w:p>
    <w:p w:rsidR="00251FB8" w:rsidRPr="00DF6688" w:rsidRDefault="00590DB3" w:rsidP="00A53BC6">
      <w:pPr>
        <w:pBdr>
          <w:between w:val="single" w:sz="4" w:space="1" w:color="auto"/>
        </w:pBdr>
        <w:jc w:val="right"/>
        <w:rPr>
          <w:color w:val="1F4E79" w:themeColor="accent5" w:themeShade="80"/>
        </w:rPr>
      </w:pPr>
      <w:r>
        <w:rPr>
          <w:color w:val="1F4E79" w:themeColor="accent5" w:themeShade="80"/>
        </w:rPr>
        <w:t xml:space="preserve">Ders Dışı </w:t>
      </w:r>
      <w:r w:rsidR="00251FB8" w:rsidRPr="00DF6688">
        <w:rPr>
          <w:color w:val="1F4E79" w:themeColor="accent5" w:themeShade="80"/>
        </w:rPr>
        <w:t>Egzersiz</w:t>
      </w:r>
      <w:r>
        <w:rPr>
          <w:color w:val="1F4E79" w:themeColor="accent5" w:themeShade="80"/>
        </w:rPr>
        <w:t xml:space="preserve"> Çalışmaları</w:t>
      </w:r>
      <w:r w:rsidR="00251FB8" w:rsidRPr="00DF6688">
        <w:rPr>
          <w:color w:val="1F4E79" w:themeColor="accent5" w:themeShade="80"/>
        </w:rPr>
        <w:t xml:space="preserve"> ile ilgili iş ve işlemler</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Okul WEB Sayfası ve sosyal medya hesapları ile ilgili iş ve işlemler</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Taşınır Kayıt Yetkilisi/ Sayım-Değer Tespit, Hurdaya Ayırma Kom.</w:t>
      </w:r>
    </w:p>
    <w:p w:rsidR="00251FB8" w:rsidRPr="00DF6688" w:rsidRDefault="00251FB8" w:rsidP="00A53BC6">
      <w:pPr>
        <w:pBdr>
          <w:between w:val="single" w:sz="4" w:space="1" w:color="auto"/>
        </w:pBdr>
        <w:jc w:val="right"/>
        <w:rPr>
          <w:color w:val="1F4E79" w:themeColor="accent5" w:themeShade="80"/>
        </w:rPr>
      </w:pPr>
      <w:r w:rsidRPr="00DF6688">
        <w:rPr>
          <w:color w:val="1F4E79" w:themeColor="accent5" w:themeShade="80"/>
        </w:rPr>
        <w:t>Kantin denetim komisyonu ile ilgili iş ve işlemler</w:t>
      </w:r>
    </w:p>
    <w:p w:rsidR="00F15C93" w:rsidRPr="00DF6688" w:rsidRDefault="00F15C93" w:rsidP="00A53BC6">
      <w:pPr>
        <w:pBdr>
          <w:between w:val="single" w:sz="4" w:space="1" w:color="auto"/>
        </w:pBdr>
        <w:jc w:val="right"/>
        <w:rPr>
          <w:color w:val="1F4E79" w:themeColor="accent5" w:themeShade="80"/>
        </w:rPr>
      </w:pPr>
    </w:p>
    <w:p w:rsidR="00F15C93" w:rsidRPr="00DF6688" w:rsidRDefault="00F15C93" w:rsidP="00F15C93">
      <w:pPr>
        <w:pBdr>
          <w:between w:val="single" w:sz="4" w:space="1" w:color="auto"/>
        </w:pBdr>
        <w:rPr>
          <w:color w:val="1F4E79" w:themeColor="accent5" w:themeShade="80"/>
        </w:rPr>
      </w:pPr>
    </w:p>
    <w:p w:rsidR="00F15C93" w:rsidRPr="00DF6688" w:rsidRDefault="00F15C93" w:rsidP="00F15C93">
      <w:pPr>
        <w:pBdr>
          <w:between w:val="single" w:sz="4" w:space="1" w:color="auto"/>
        </w:pBdr>
        <w:rPr>
          <w:color w:val="1F4E79" w:themeColor="accent5" w:themeShade="80"/>
        </w:rPr>
      </w:pPr>
    </w:p>
    <w:p w:rsidR="007C3F6F" w:rsidRDefault="007C3F6F" w:rsidP="0042187B">
      <w:pPr>
        <w:pBdr>
          <w:between w:val="single" w:sz="4" w:space="1" w:color="auto"/>
        </w:pBdr>
        <w:jc w:val="right"/>
        <w:rPr>
          <w:color w:val="1F4E79" w:themeColor="accent5" w:themeShade="80"/>
        </w:rPr>
      </w:pPr>
    </w:p>
    <w:p w:rsidR="00251FB8" w:rsidRPr="00DF6688" w:rsidRDefault="00251FB8" w:rsidP="0042187B">
      <w:pPr>
        <w:pBdr>
          <w:between w:val="single" w:sz="4" w:space="1" w:color="auto"/>
        </w:pBdr>
        <w:jc w:val="right"/>
        <w:rPr>
          <w:color w:val="1F4E79" w:themeColor="accent5" w:themeShade="80"/>
        </w:rPr>
      </w:pPr>
      <w:r w:rsidRPr="00DF6688">
        <w:rPr>
          <w:color w:val="1F4E79" w:themeColor="accent5" w:themeShade="80"/>
        </w:rPr>
        <w:t>Onarım İşleri ve İstekleri</w:t>
      </w:r>
    </w:p>
    <w:p w:rsidR="00251FB8" w:rsidRPr="00DF6688" w:rsidRDefault="00251FB8" w:rsidP="0042187B">
      <w:pPr>
        <w:pBdr>
          <w:between w:val="single" w:sz="4" w:space="1" w:color="auto"/>
        </w:pBdr>
        <w:jc w:val="right"/>
        <w:rPr>
          <w:color w:val="1F4E79" w:themeColor="accent5" w:themeShade="80"/>
        </w:rPr>
      </w:pPr>
      <w:r w:rsidRPr="00DF6688">
        <w:rPr>
          <w:color w:val="1F4E79" w:themeColor="accent5" w:themeShade="80"/>
        </w:rPr>
        <w:t>Fotokopi, Toner İşleri</w:t>
      </w:r>
    </w:p>
    <w:p w:rsidR="00251FB8" w:rsidRPr="00DF6688" w:rsidRDefault="00251FB8" w:rsidP="0042187B">
      <w:pPr>
        <w:pBdr>
          <w:between w:val="single" w:sz="4" w:space="1" w:color="auto"/>
        </w:pBdr>
        <w:jc w:val="right"/>
        <w:rPr>
          <w:color w:val="1F4E79" w:themeColor="accent5" w:themeShade="80"/>
        </w:rPr>
      </w:pPr>
      <w:r w:rsidRPr="00DF6688">
        <w:rPr>
          <w:color w:val="1F4E79" w:themeColor="accent5" w:themeShade="80"/>
        </w:rPr>
        <w:t>Uhdesindeki sınıflarda bulunan BEP kapsamındaki öğrencilerin iş ve işlemleri</w:t>
      </w:r>
    </w:p>
    <w:p w:rsidR="00251FB8" w:rsidRPr="00DF6688" w:rsidRDefault="00251FB8" w:rsidP="0042187B">
      <w:pPr>
        <w:pBdr>
          <w:between w:val="single" w:sz="4" w:space="1" w:color="auto"/>
        </w:pBdr>
        <w:jc w:val="right"/>
        <w:rPr>
          <w:color w:val="1F4E79" w:themeColor="accent5" w:themeShade="80"/>
        </w:rPr>
      </w:pPr>
      <w:r w:rsidRPr="00DF6688">
        <w:rPr>
          <w:color w:val="1F4E79" w:themeColor="accent5" w:themeShade="80"/>
        </w:rPr>
        <w:t>Okulun resmi e-mailini düzenli olarak kontrol etmek, Okul Müdürüne bilgi vermek.</w:t>
      </w:r>
    </w:p>
    <w:p w:rsidR="00251FB8" w:rsidRPr="00DF6688" w:rsidRDefault="00251FB8" w:rsidP="0042187B">
      <w:pPr>
        <w:pBdr>
          <w:between w:val="single" w:sz="4" w:space="1" w:color="auto"/>
        </w:pBdr>
        <w:jc w:val="right"/>
        <w:rPr>
          <w:color w:val="1F4E79" w:themeColor="accent5" w:themeShade="80"/>
        </w:rPr>
      </w:pPr>
      <w:r w:rsidRPr="00DF6688">
        <w:rPr>
          <w:color w:val="1F4E79" w:themeColor="accent5" w:themeShade="80"/>
        </w:rPr>
        <w:t xml:space="preserve">Nöbet günlerinde ilgili yönetmeliğin belirlemiş olduğu nöbetçi idareci </w:t>
      </w:r>
      <w:r w:rsidR="001A5280" w:rsidRPr="00DF6688">
        <w:rPr>
          <w:color w:val="1F4E79" w:themeColor="accent5" w:themeShade="80"/>
        </w:rPr>
        <w:t>g</w:t>
      </w:r>
      <w:r w:rsidRPr="00DF6688">
        <w:rPr>
          <w:color w:val="1F4E79" w:themeColor="accent5" w:themeShade="80"/>
        </w:rPr>
        <w:t>örevini yürütmek</w:t>
      </w:r>
    </w:p>
    <w:p w:rsidR="00251FB8" w:rsidRPr="00DF6688" w:rsidRDefault="00251FB8" w:rsidP="0042187B">
      <w:pPr>
        <w:pBdr>
          <w:between w:val="single" w:sz="4" w:space="1" w:color="auto"/>
        </w:pBdr>
        <w:jc w:val="right"/>
        <w:rPr>
          <w:color w:val="1F4E79" w:themeColor="accent5" w:themeShade="80"/>
        </w:rPr>
      </w:pPr>
      <w:r w:rsidRPr="00DF6688">
        <w:rPr>
          <w:color w:val="1F4E79" w:themeColor="accent5" w:themeShade="80"/>
        </w:rPr>
        <w:t>Uhdesindeki sınıflarla ilgili Şube Öğretmenler Kurulu toplantılarını planlamak ve yapmak</w:t>
      </w:r>
    </w:p>
    <w:p w:rsidR="00251FB8" w:rsidRPr="00DF6688" w:rsidRDefault="00251FB8" w:rsidP="0042187B">
      <w:pPr>
        <w:pBdr>
          <w:between w:val="single" w:sz="4" w:space="1" w:color="auto"/>
        </w:pBdr>
        <w:jc w:val="right"/>
        <w:rPr>
          <w:color w:val="1F4E79" w:themeColor="accent5" w:themeShade="80"/>
        </w:rPr>
      </w:pPr>
      <w:r w:rsidRPr="00DF6688">
        <w:rPr>
          <w:color w:val="1F4E79" w:themeColor="accent5" w:themeShade="80"/>
        </w:rPr>
        <w:t xml:space="preserve">Kayıt kabul işlemleri, gelen-giden öğrencilerin nakil işlemleri </w:t>
      </w:r>
    </w:p>
    <w:p w:rsidR="00251FB8" w:rsidRPr="00DF6688" w:rsidRDefault="00251FB8" w:rsidP="0042187B">
      <w:pPr>
        <w:pBdr>
          <w:between w:val="single" w:sz="4" w:space="1" w:color="auto"/>
        </w:pBdr>
        <w:jc w:val="right"/>
        <w:rPr>
          <w:color w:val="1F4E79" w:themeColor="accent5" w:themeShade="80"/>
        </w:rPr>
      </w:pPr>
      <w:r w:rsidRPr="00DF6688">
        <w:rPr>
          <w:color w:val="1F4E79" w:themeColor="accent5" w:themeShade="80"/>
        </w:rPr>
        <w:t>ÖSYM, MEB Açık Lise ve Merkezi Sınavlar</w:t>
      </w:r>
      <w:r w:rsidR="00C801E2">
        <w:rPr>
          <w:color w:val="1F4E79" w:themeColor="accent5" w:themeShade="80"/>
        </w:rPr>
        <w:t>-AUGİS-AUZEF</w:t>
      </w:r>
      <w:r w:rsidR="008309F5">
        <w:rPr>
          <w:color w:val="1F4E79" w:themeColor="accent5" w:themeShade="80"/>
        </w:rPr>
        <w:t>-KPSS</w:t>
      </w:r>
    </w:p>
    <w:p w:rsidR="00251FB8" w:rsidRPr="00DF6688" w:rsidRDefault="00251FB8" w:rsidP="0042187B">
      <w:pPr>
        <w:pBdr>
          <w:between w:val="single" w:sz="4" w:space="1" w:color="auto"/>
        </w:pBdr>
        <w:jc w:val="right"/>
        <w:rPr>
          <w:color w:val="1F4E79" w:themeColor="accent5" w:themeShade="80"/>
        </w:rPr>
      </w:pPr>
      <w:r w:rsidRPr="00DF6688">
        <w:rPr>
          <w:color w:val="1F4E79" w:themeColor="accent5" w:themeShade="80"/>
        </w:rPr>
        <w:t>Öğretmenler Kurulunca okul müdürünce tarafınıza verilen diğer iş ve işlemler ile kurul ve komisyon başkanlıkları</w:t>
      </w:r>
    </w:p>
    <w:p w:rsidR="00251FB8" w:rsidRPr="00DF6688" w:rsidRDefault="00251FB8" w:rsidP="0042187B">
      <w:pPr>
        <w:pBdr>
          <w:between w:val="single" w:sz="4" w:space="1" w:color="auto"/>
        </w:pBdr>
        <w:jc w:val="right"/>
        <w:rPr>
          <w:color w:val="1F4E79" w:themeColor="accent5" w:themeShade="80"/>
        </w:rPr>
      </w:pPr>
      <w:r w:rsidRPr="00DF6688">
        <w:rPr>
          <w:color w:val="1F4E79" w:themeColor="accent5" w:themeShade="80"/>
        </w:rPr>
        <w:t>Dönem sonu ve yıl sonu iş ve işlemlerinin planlanması</w:t>
      </w:r>
    </w:p>
    <w:p w:rsidR="00FF6F35" w:rsidRPr="00DF6688" w:rsidRDefault="00FF6F35" w:rsidP="0042187B">
      <w:pPr>
        <w:pBdr>
          <w:between w:val="single" w:sz="4" w:space="1" w:color="auto"/>
        </w:pBdr>
        <w:jc w:val="right"/>
        <w:rPr>
          <w:color w:val="1F4E79" w:themeColor="accent5" w:themeShade="80"/>
        </w:rPr>
      </w:pPr>
      <w:r w:rsidRPr="00DF6688">
        <w:rPr>
          <w:color w:val="1F4E79" w:themeColor="accent5" w:themeShade="80"/>
        </w:rPr>
        <w:t>Yardıma Muhtaç Öğrenciler</w:t>
      </w:r>
    </w:p>
    <w:p w:rsidR="00251FB8" w:rsidRPr="00DF6688" w:rsidRDefault="00251FB8" w:rsidP="0042187B">
      <w:pPr>
        <w:pBdr>
          <w:between w:val="single" w:sz="4" w:space="1" w:color="auto"/>
        </w:pBdr>
        <w:jc w:val="right"/>
        <w:rPr>
          <w:color w:val="1F4E79" w:themeColor="accent5" w:themeShade="80"/>
        </w:rPr>
      </w:pPr>
      <w:r w:rsidRPr="00DF6688">
        <w:rPr>
          <w:color w:val="1F4E79" w:themeColor="accent5" w:themeShade="80"/>
        </w:rPr>
        <w:t>Uhdesindeki sınıfların proje, performans ödevleri</w:t>
      </w:r>
    </w:p>
    <w:p w:rsidR="00F15C93" w:rsidRPr="00DF6688" w:rsidRDefault="00F15C93" w:rsidP="0042187B">
      <w:pPr>
        <w:pBdr>
          <w:between w:val="single" w:sz="4" w:space="1" w:color="auto"/>
        </w:pBdr>
        <w:jc w:val="right"/>
        <w:rPr>
          <w:color w:val="1F4E79" w:themeColor="accent5" w:themeShade="80"/>
        </w:rPr>
      </w:pPr>
      <w:r w:rsidRPr="00DF6688">
        <w:rPr>
          <w:color w:val="1F4E79" w:themeColor="accent5" w:themeShade="80"/>
        </w:rPr>
        <w:t>MYS-HYS*KBS-MOS iş ve işlemlerini yürütmek</w:t>
      </w:r>
    </w:p>
    <w:p w:rsidR="00690280" w:rsidRPr="00DF6688" w:rsidRDefault="00690280" w:rsidP="0042187B">
      <w:pPr>
        <w:pBdr>
          <w:between w:val="single" w:sz="4" w:space="1" w:color="auto"/>
        </w:pBdr>
        <w:jc w:val="right"/>
        <w:rPr>
          <w:color w:val="1F4E79" w:themeColor="accent5" w:themeShade="80"/>
        </w:rPr>
      </w:pPr>
      <w:r w:rsidRPr="00DF6688">
        <w:rPr>
          <w:color w:val="1F4E79" w:themeColor="accent5" w:themeShade="80"/>
        </w:rPr>
        <w:t>Uhdesindeki sınıfların tüm e-okul iş ve işlemlerinin takibi ve modüle işlenmesi</w:t>
      </w:r>
    </w:p>
    <w:p w:rsidR="00690280" w:rsidRPr="00DF6688" w:rsidRDefault="00690280" w:rsidP="0042187B">
      <w:pPr>
        <w:pBdr>
          <w:between w:val="single" w:sz="4" w:space="1" w:color="auto"/>
        </w:pBdr>
        <w:jc w:val="right"/>
        <w:rPr>
          <w:color w:val="1F4E79" w:themeColor="accent5" w:themeShade="80"/>
        </w:rPr>
      </w:pPr>
      <w:r w:rsidRPr="00DF6688">
        <w:rPr>
          <w:color w:val="1F4E79" w:themeColor="accent5" w:themeShade="80"/>
        </w:rPr>
        <w:t>Uhdesindeki sınıflarda bulunan BEP kapsamındaki öğrencilerin iş ve işlemleri</w:t>
      </w:r>
    </w:p>
    <w:p w:rsidR="00690280" w:rsidRPr="00DF6688" w:rsidRDefault="00690280" w:rsidP="0042187B">
      <w:pPr>
        <w:pBdr>
          <w:between w:val="single" w:sz="4" w:space="1" w:color="auto"/>
        </w:pBdr>
        <w:jc w:val="right"/>
        <w:rPr>
          <w:color w:val="1F4E79" w:themeColor="accent5" w:themeShade="80"/>
        </w:rPr>
      </w:pPr>
      <w:r w:rsidRPr="00DF6688">
        <w:rPr>
          <w:color w:val="1F4E79" w:themeColor="accent5" w:themeShade="80"/>
        </w:rPr>
        <w:t>Uhdesindeki sınıf ve öğrencilerin veli toplantıları</w:t>
      </w:r>
    </w:p>
    <w:p w:rsidR="00690280" w:rsidRDefault="00690280" w:rsidP="0042187B">
      <w:pPr>
        <w:pBdr>
          <w:between w:val="single" w:sz="4" w:space="1" w:color="auto"/>
        </w:pBdr>
        <w:jc w:val="right"/>
        <w:rPr>
          <w:color w:val="1F4E79" w:themeColor="accent5" w:themeShade="80"/>
        </w:rPr>
      </w:pPr>
      <w:r w:rsidRPr="00DF6688">
        <w:rPr>
          <w:color w:val="1F4E79" w:themeColor="accent5" w:themeShade="80"/>
        </w:rPr>
        <w:t>Uhdesindeki işlerle ilgili resmi yazışmalar ve başvurular</w:t>
      </w:r>
    </w:p>
    <w:p w:rsidR="00DD6BBF" w:rsidRPr="00DD6BBF" w:rsidRDefault="00DD6BBF" w:rsidP="00DD6BBF">
      <w:pPr>
        <w:pBdr>
          <w:between w:val="single" w:sz="4" w:space="1" w:color="auto"/>
        </w:pBdr>
        <w:jc w:val="right"/>
        <w:rPr>
          <w:color w:val="1F3864" w:themeColor="accent1" w:themeShade="80"/>
        </w:rPr>
      </w:pPr>
      <w:r w:rsidRPr="00DD6BBF">
        <w:rPr>
          <w:color w:val="1F3864" w:themeColor="accent1" w:themeShade="80"/>
        </w:rPr>
        <w:t>Parasız Yatılılık ve Bursluluk</w:t>
      </w:r>
      <w:bookmarkStart w:id="0" w:name="_GoBack"/>
      <w:bookmarkEnd w:id="0"/>
      <w:r w:rsidRPr="00DD6BBF">
        <w:rPr>
          <w:color w:val="1F3864" w:themeColor="accent1" w:themeShade="80"/>
        </w:rPr>
        <w:t xml:space="preserve"> Sınavı İşlemleri</w:t>
      </w:r>
    </w:p>
    <w:p w:rsidR="00590DB3" w:rsidRDefault="00590DB3" w:rsidP="00590DB3">
      <w:pPr>
        <w:pBdr>
          <w:between w:val="single" w:sz="4" w:space="1" w:color="auto"/>
        </w:pBdr>
        <w:jc w:val="right"/>
        <w:rPr>
          <w:color w:val="1F3864" w:themeColor="accent1" w:themeShade="80"/>
        </w:rPr>
      </w:pPr>
      <w:r w:rsidRPr="00590DB3">
        <w:rPr>
          <w:color w:val="1F3864" w:themeColor="accent1" w:themeShade="80"/>
        </w:rPr>
        <w:t>Evde Eğitim, hastanede eğitim, destek eğitim odası iş ve işlemleri</w:t>
      </w:r>
    </w:p>
    <w:p w:rsidR="00590DB3" w:rsidRDefault="00590DB3" w:rsidP="00590DB3">
      <w:pPr>
        <w:pBdr>
          <w:between w:val="single" w:sz="4" w:space="1" w:color="auto"/>
        </w:pBdr>
        <w:jc w:val="right"/>
        <w:rPr>
          <w:color w:val="1F3864" w:themeColor="accent1" w:themeShade="80"/>
        </w:rPr>
      </w:pPr>
      <w:r w:rsidRPr="00590DB3">
        <w:rPr>
          <w:color w:val="1F3864" w:themeColor="accent1" w:themeShade="80"/>
        </w:rPr>
        <w:t>Veli Akademileri Projesi</w:t>
      </w:r>
    </w:p>
    <w:p w:rsidR="00C801E2" w:rsidRDefault="00C801E2" w:rsidP="00C801E2">
      <w:pPr>
        <w:pBdr>
          <w:between w:val="single" w:sz="4" w:space="1" w:color="auto"/>
        </w:pBdr>
        <w:jc w:val="right"/>
        <w:rPr>
          <w:color w:val="1F4E79" w:themeColor="accent5" w:themeShade="80"/>
        </w:rPr>
      </w:pPr>
      <w:r w:rsidRPr="00DF6688">
        <w:rPr>
          <w:color w:val="1F4E79" w:themeColor="accent5" w:themeShade="80"/>
        </w:rPr>
        <w:t xml:space="preserve">Müdürü Yardımcısı Hüseyin </w:t>
      </w:r>
      <w:proofErr w:type="spellStart"/>
      <w:r w:rsidRPr="00DF6688">
        <w:rPr>
          <w:color w:val="1F4E79" w:themeColor="accent5" w:themeShade="80"/>
        </w:rPr>
        <w:t>KAMA’nın</w:t>
      </w:r>
      <w:proofErr w:type="spellEnd"/>
      <w:r w:rsidRPr="00DF6688">
        <w:rPr>
          <w:color w:val="1F4E79" w:themeColor="accent5" w:themeShade="80"/>
        </w:rPr>
        <w:t xml:space="preserve"> olmadığı dönemlerde uhdesindeki iş ve işlemlerin takibi ve görevlerine vekalet etmek</w:t>
      </w:r>
    </w:p>
    <w:p w:rsidR="006F37D7" w:rsidRPr="006F37D7" w:rsidRDefault="006F37D7" w:rsidP="00C801E2">
      <w:pPr>
        <w:pBdr>
          <w:between w:val="single" w:sz="4" w:space="1" w:color="auto"/>
        </w:pBdr>
        <w:jc w:val="right"/>
        <w:rPr>
          <w:color w:val="1F3864" w:themeColor="accent1" w:themeShade="80"/>
        </w:rPr>
      </w:pPr>
      <w:r w:rsidRPr="006F37D7">
        <w:rPr>
          <w:color w:val="1F3864" w:themeColor="accent1" w:themeShade="80"/>
        </w:rPr>
        <w:t>Destekleme ve Yetiştirme Kursları ile ilgili tüm iş ve işlemler</w:t>
      </w:r>
    </w:p>
    <w:p w:rsidR="00F15C93" w:rsidRPr="00DF6688" w:rsidRDefault="00F15C93" w:rsidP="0042187B">
      <w:pPr>
        <w:pBdr>
          <w:between w:val="single" w:sz="4" w:space="1" w:color="auto"/>
        </w:pBdr>
        <w:jc w:val="right"/>
        <w:rPr>
          <w:color w:val="1F4E79" w:themeColor="accent5" w:themeShade="80"/>
        </w:rPr>
      </w:pPr>
      <w:r w:rsidRPr="00DF6688">
        <w:rPr>
          <w:color w:val="1F4E79" w:themeColor="accent5" w:themeShade="80"/>
        </w:rPr>
        <w:t>Okul Müdürünün vereceği diğer görevleri yapmak</w:t>
      </w:r>
    </w:p>
    <w:p w:rsidR="00F15C93" w:rsidRPr="00DF6688" w:rsidRDefault="00F15C93" w:rsidP="00F15C93">
      <w:pPr>
        <w:pBdr>
          <w:between w:val="single" w:sz="4" w:space="1" w:color="auto"/>
        </w:pBdr>
        <w:rPr>
          <w:color w:val="1F4E79" w:themeColor="accent5" w:themeShade="80"/>
        </w:rPr>
      </w:pPr>
    </w:p>
    <w:p w:rsidR="00F15C93" w:rsidRPr="00DF6688" w:rsidRDefault="00F15C93" w:rsidP="00F15C93">
      <w:pPr>
        <w:pBdr>
          <w:between w:val="single" w:sz="4" w:space="1" w:color="auto"/>
        </w:pBdr>
        <w:rPr>
          <w:color w:val="1F4E79" w:themeColor="accent5" w:themeShade="80"/>
        </w:rPr>
      </w:pPr>
    </w:p>
    <w:p w:rsidR="00F15C93" w:rsidRPr="00DF6688" w:rsidRDefault="00F15C93" w:rsidP="00F15C93">
      <w:pPr>
        <w:pBdr>
          <w:between w:val="single" w:sz="4" w:space="1" w:color="auto"/>
        </w:pBdr>
        <w:rPr>
          <w:color w:val="1F4E79" w:themeColor="accent5" w:themeShade="80"/>
        </w:rPr>
      </w:pPr>
    </w:p>
    <w:p w:rsidR="00F15C93" w:rsidRPr="00DF6688" w:rsidRDefault="00F15C93" w:rsidP="00F15C93">
      <w:pPr>
        <w:pBdr>
          <w:between w:val="single" w:sz="4" w:space="1" w:color="auto"/>
        </w:pBdr>
        <w:rPr>
          <w:color w:val="1F4E79" w:themeColor="accent5" w:themeShade="80"/>
        </w:rPr>
      </w:pPr>
    </w:p>
    <w:p w:rsidR="00F15C93" w:rsidRPr="00DF6688" w:rsidRDefault="00F15C93" w:rsidP="00F15C93">
      <w:pPr>
        <w:pBdr>
          <w:between w:val="single" w:sz="4" w:space="1" w:color="auto"/>
        </w:pBdr>
        <w:rPr>
          <w:color w:val="1F4E79" w:themeColor="accent5" w:themeShade="80"/>
        </w:rPr>
      </w:pPr>
    </w:p>
    <w:p w:rsidR="00F15C93" w:rsidRPr="00DF6688" w:rsidRDefault="00F15C93" w:rsidP="00F15C93">
      <w:pPr>
        <w:pBdr>
          <w:between w:val="single" w:sz="4" w:space="1" w:color="auto"/>
        </w:pBdr>
        <w:rPr>
          <w:color w:val="1F4E79" w:themeColor="accent5" w:themeShade="80"/>
        </w:rPr>
      </w:pPr>
    </w:p>
    <w:p w:rsidR="00F15C93" w:rsidRPr="00DF6688" w:rsidRDefault="00F15C93" w:rsidP="00F15C93">
      <w:pPr>
        <w:pBdr>
          <w:between w:val="single" w:sz="4" w:space="1" w:color="auto"/>
        </w:pBdr>
        <w:rPr>
          <w:color w:val="1F4E79" w:themeColor="accent5" w:themeShade="80"/>
        </w:rPr>
      </w:pPr>
    </w:p>
    <w:p w:rsidR="00F15C93" w:rsidRDefault="00F15C93" w:rsidP="00F15C93">
      <w:pPr>
        <w:pBdr>
          <w:between w:val="single" w:sz="4" w:space="1" w:color="auto"/>
        </w:pBdr>
        <w:rPr>
          <w:color w:val="1F4E79" w:themeColor="accent5" w:themeShade="80"/>
        </w:rPr>
      </w:pPr>
    </w:p>
    <w:p w:rsidR="00F15C93" w:rsidRDefault="00F15C93" w:rsidP="00F15C93">
      <w:pPr>
        <w:pBdr>
          <w:between w:val="single" w:sz="4" w:space="1" w:color="auto"/>
        </w:pBdr>
      </w:pPr>
    </w:p>
    <w:p w:rsidR="00F15C93" w:rsidRDefault="00F15C93" w:rsidP="00F15C93">
      <w:pPr>
        <w:pBdr>
          <w:between w:val="single" w:sz="4" w:space="1" w:color="auto"/>
        </w:pBdr>
      </w:pPr>
    </w:p>
    <w:p w:rsidR="00F15C93" w:rsidRDefault="00F15C93" w:rsidP="00F15C93">
      <w:pPr>
        <w:pBdr>
          <w:between w:val="single" w:sz="4" w:space="1" w:color="auto"/>
        </w:pBdr>
      </w:pPr>
    </w:p>
    <w:p w:rsidR="00F15C93" w:rsidRDefault="00F15C93" w:rsidP="00DD6BBF">
      <w:pPr>
        <w:pBdr>
          <w:between w:val="single" w:sz="4" w:space="1" w:color="auto"/>
        </w:pBdr>
        <w:jc w:val="right"/>
        <w:sectPr w:rsidR="00F15C93" w:rsidSect="0042187B">
          <w:pgSz w:w="11906" w:h="16838"/>
          <w:pgMar w:top="426" w:right="424" w:bottom="709" w:left="567" w:header="708" w:footer="708" w:gutter="0"/>
          <w:cols w:num="2" w:sep="1" w:space="283"/>
          <w:docGrid w:linePitch="360"/>
        </w:sectPr>
      </w:pPr>
    </w:p>
    <w:p w:rsidR="00251FB8" w:rsidRDefault="00251FB8" w:rsidP="00DF6688">
      <w:pPr>
        <w:pBdr>
          <w:between w:val="single" w:sz="4" w:space="1" w:color="auto"/>
        </w:pBdr>
        <w:jc w:val="right"/>
      </w:pPr>
      <w:r w:rsidRPr="00DF6688">
        <w:rPr>
          <w:highlight w:val="cyan"/>
        </w:rPr>
        <w:t>HÜSEYİN KAMA</w:t>
      </w:r>
      <w:r w:rsidR="001A5280" w:rsidRPr="00DF6688">
        <w:rPr>
          <w:highlight w:val="cyan"/>
        </w:rPr>
        <w:t>- MÜDÜR YARDIMCISI</w:t>
      </w:r>
    </w:p>
    <w:p w:rsidR="00F15C93" w:rsidRDefault="00F15C93" w:rsidP="00F15C93">
      <w:pPr>
        <w:pBdr>
          <w:between w:val="single" w:sz="4" w:space="1" w:color="auto"/>
        </w:pBdr>
      </w:pP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Sınıfları: 1</w:t>
      </w:r>
      <w:r w:rsidR="00DD6BBF">
        <w:rPr>
          <w:color w:val="0D0D0D" w:themeColor="text1" w:themeTint="F2"/>
        </w:rPr>
        <w:t>1</w:t>
      </w:r>
      <w:r w:rsidRPr="00DF6688">
        <w:rPr>
          <w:color w:val="0D0D0D" w:themeColor="text1" w:themeTint="F2"/>
        </w:rPr>
        <w:t>. ve 1</w:t>
      </w:r>
      <w:r w:rsidR="00DD6BBF">
        <w:rPr>
          <w:color w:val="0D0D0D" w:themeColor="text1" w:themeTint="F2"/>
        </w:rPr>
        <w:t>2</w:t>
      </w:r>
      <w:r w:rsidRPr="00DF6688">
        <w:rPr>
          <w:color w:val="0D0D0D" w:themeColor="text1" w:themeTint="F2"/>
        </w:rPr>
        <w:t>. Sınıflar ile ilgili tüm iş ve işlemler</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Törenler, Kutlama-Anma</w:t>
      </w:r>
      <w:r w:rsidR="00DD6BBF">
        <w:rPr>
          <w:color w:val="0D0D0D" w:themeColor="text1" w:themeTint="F2"/>
        </w:rPr>
        <w:t>-Mezuniyet</w:t>
      </w:r>
      <w:r w:rsidRPr="00DF6688">
        <w:rPr>
          <w:color w:val="0D0D0D" w:themeColor="text1" w:themeTint="F2"/>
        </w:rPr>
        <w:t xml:space="preserve"> Programları</w:t>
      </w:r>
    </w:p>
    <w:p w:rsidR="00251FB8" w:rsidRPr="00DF6688" w:rsidRDefault="00FF6F35" w:rsidP="0042187B">
      <w:pPr>
        <w:pBdr>
          <w:between w:val="single" w:sz="4" w:space="1" w:color="auto"/>
        </w:pBdr>
        <w:jc w:val="right"/>
        <w:rPr>
          <w:color w:val="0D0D0D" w:themeColor="text1" w:themeTint="F2"/>
        </w:rPr>
      </w:pPr>
      <w:r w:rsidRPr="00DF6688">
        <w:rPr>
          <w:color w:val="0D0D0D" w:themeColor="text1" w:themeTint="F2"/>
        </w:rPr>
        <w:t xml:space="preserve">Ulusal ve Uluslararası/il ve ilçe </w:t>
      </w:r>
      <w:r w:rsidR="00251FB8" w:rsidRPr="00DF6688">
        <w:rPr>
          <w:color w:val="0D0D0D" w:themeColor="text1" w:themeTint="F2"/>
        </w:rPr>
        <w:t>Projeler</w:t>
      </w:r>
      <w:r w:rsidRPr="00DF6688">
        <w:rPr>
          <w:color w:val="0D0D0D" w:themeColor="text1" w:themeTint="F2"/>
        </w:rPr>
        <w:t>i</w:t>
      </w:r>
      <w:r w:rsidR="00251FB8" w:rsidRPr="00DF6688">
        <w:rPr>
          <w:color w:val="0D0D0D" w:themeColor="text1" w:themeTint="F2"/>
        </w:rPr>
        <w:t xml:space="preserve">/Proje </w:t>
      </w:r>
      <w:proofErr w:type="spellStart"/>
      <w:r w:rsidR="00251FB8" w:rsidRPr="00DF6688">
        <w:rPr>
          <w:color w:val="0D0D0D" w:themeColor="text1" w:themeTint="F2"/>
        </w:rPr>
        <w:t>Koord</w:t>
      </w:r>
      <w:proofErr w:type="spellEnd"/>
      <w:r w:rsidR="00251FB8" w:rsidRPr="00DF6688">
        <w:rPr>
          <w:color w:val="0D0D0D" w:themeColor="text1" w:themeTint="F2"/>
        </w:rPr>
        <w:t xml:space="preserve">. </w:t>
      </w:r>
      <w:proofErr w:type="gramStart"/>
      <w:r w:rsidR="00251FB8" w:rsidRPr="00DF6688">
        <w:rPr>
          <w:color w:val="0D0D0D" w:themeColor="text1" w:themeTint="F2"/>
        </w:rPr>
        <w:t>ve</w:t>
      </w:r>
      <w:proofErr w:type="gramEnd"/>
      <w:r w:rsidR="00251FB8" w:rsidRPr="00DF6688">
        <w:rPr>
          <w:color w:val="0D0D0D" w:themeColor="text1" w:themeTint="F2"/>
        </w:rPr>
        <w:t xml:space="preserve"> Bilim Komisyonu/Sosyal Sorumluluk</w:t>
      </w:r>
      <w:r w:rsidRPr="00DF6688">
        <w:rPr>
          <w:color w:val="0D0D0D" w:themeColor="text1" w:themeTint="F2"/>
        </w:rPr>
        <w:t xml:space="preserve"> Projeleri</w:t>
      </w:r>
      <w:r w:rsidR="009154C1" w:rsidRPr="00DF6688">
        <w:rPr>
          <w:color w:val="0D0D0D" w:themeColor="text1" w:themeTint="F2"/>
        </w:rPr>
        <w:t>/</w:t>
      </w:r>
      <w:r w:rsidR="00681810">
        <w:rPr>
          <w:color w:val="0D0D0D" w:themeColor="text1" w:themeTint="F2"/>
        </w:rPr>
        <w:t>İSTMEM</w:t>
      </w:r>
      <w:r w:rsidR="004F59E1">
        <w:rPr>
          <w:color w:val="0D0D0D" w:themeColor="text1" w:themeTint="F2"/>
        </w:rPr>
        <w:t>/TÜBİTAK</w:t>
      </w:r>
      <w:r w:rsidR="00681810">
        <w:rPr>
          <w:color w:val="0D0D0D" w:themeColor="text1" w:themeTint="F2"/>
        </w:rPr>
        <w:t xml:space="preserve"> Projeleri</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İş Sağlığı ve Güvenliği</w:t>
      </w:r>
      <w:r w:rsidR="001A5280" w:rsidRPr="00DF6688">
        <w:rPr>
          <w:color w:val="0D0D0D" w:themeColor="text1" w:themeTint="F2"/>
        </w:rPr>
        <w:t xml:space="preserve">, </w:t>
      </w:r>
      <w:r w:rsidRPr="00DF6688">
        <w:rPr>
          <w:color w:val="0D0D0D" w:themeColor="text1" w:themeTint="F2"/>
        </w:rPr>
        <w:t>Acil Müdahale, Kriz Yönetimi ve Risk Analizleri Ekibi- Sivil Savunma Ekibi</w:t>
      </w:r>
      <w:r w:rsidR="00FF6F35" w:rsidRPr="00DF6688">
        <w:rPr>
          <w:color w:val="0D0D0D" w:themeColor="text1" w:themeTint="F2"/>
        </w:rPr>
        <w:t xml:space="preserve">, </w:t>
      </w:r>
      <w:r w:rsidRPr="00DF6688">
        <w:rPr>
          <w:color w:val="0D0D0D" w:themeColor="text1" w:themeTint="F2"/>
        </w:rPr>
        <w:t>Sabotaj Eylem Planı</w:t>
      </w:r>
      <w:r w:rsidR="00FF6F35" w:rsidRPr="00DF6688">
        <w:rPr>
          <w:color w:val="0D0D0D" w:themeColor="text1" w:themeTint="F2"/>
        </w:rPr>
        <w:t xml:space="preserve">, </w:t>
      </w:r>
      <w:r w:rsidRPr="00DF6688">
        <w:rPr>
          <w:color w:val="0D0D0D" w:themeColor="text1" w:themeTint="F2"/>
        </w:rPr>
        <w:t>Yangın Tüpleri-İlk Yardım Dolabı</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Okul Şiddet Eylem Ekibi</w:t>
      </w:r>
      <w:r w:rsidR="00FF6F35" w:rsidRPr="00DF6688">
        <w:rPr>
          <w:color w:val="0D0D0D" w:themeColor="text1" w:themeTint="F2"/>
        </w:rPr>
        <w:t xml:space="preserve"> iş ve işlemleri, MEBBİS iş sağlığı ve güvenliği modülü</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Öğrencilerle ilgili her türlü sportif, kültürel ve sosyal yarışmalar</w:t>
      </w:r>
      <w:r w:rsidR="00DD6BBF">
        <w:rPr>
          <w:color w:val="0D0D0D" w:themeColor="text1" w:themeTint="F2"/>
        </w:rPr>
        <w:t xml:space="preserve"> ve etkinliklerle</w:t>
      </w:r>
      <w:r w:rsidRPr="00DF6688">
        <w:rPr>
          <w:color w:val="0D0D0D" w:themeColor="text1" w:themeTint="F2"/>
        </w:rPr>
        <w:t xml:space="preserve"> ilgili duyuru, ulaşım, koordinasyon</w:t>
      </w:r>
      <w:r w:rsidR="00DD6BBF">
        <w:rPr>
          <w:color w:val="0D0D0D" w:themeColor="text1" w:themeTint="F2"/>
        </w:rPr>
        <w:t>, komisyon, gezi başkanlığı</w:t>
      </w:r>
      <w:r w:rsidRPr="00DF6688">
        <w:rPr>
          <w:color w:val="0D0D0D" w:themeColor="text1" w:themeTint="F2"/>
        </w:rPr>
        <w:t xml:space="preserve"> vb. iş ve işlemleri yürütmek.</w:t>
      </w:r>
      <w:r w:rsidR="00FF6F35" w:rsidRPr="00DF6688">
        <w:rPr>
          <w:color w:val="0D0D0D" w:themeColor="text1" w:themeTint="F2"/>
        </w:rPr>
        <w:t xml:space="preserve"> E-okula işlenmesini sağlamak</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Muayene ve Kabul Komisyonu</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Öğretmen Atölyeleri</w:t>
      </w:r>
      <w:r w:rsidR="00690280" w:rsidRPr="00DF6688">
        <w:rPr>
          <w:color w:val="0D0D0D" w:themeColor="text1" w:themeTint="F2"/>
        </w:rPr>
        <w:t>-</w:t>
      </w:r>
      <w:r w:rsidR="00C801E2">
        <w:rPr>
          <w:color w:val="0D0D0D" w:themeColor="text1" w:themeTint="F2"/>
        </w:rPr>
        <w:t>Öğrenci Kulüpleri</w:t>
      </w:r>
    </w:p>
    <w:p w:rsidR="00251FB8" w:rsidRPr="00DF6688" w:rsidRDefault="00FF6F35" w:rsidP="0042187B">
      <w:pPr>
        <w:pBdr>
          <w:between w:val="single" w:sz="4" w:space="1" w:color="auto"/>
        </w:pBdr>
        <w:jc w:val="right"/>
        <w:rPr>
          <w:color w:val="0D0D0D" w:themeColor="text1" w:themeTint="F2"/>
        </w:rPr>
      </w:pPr>
      <w:r w:rsidRPr="00DF6688">
        <w:rPr>
          <w:color w:val="0D0D0D" w:themeColor="text1" w:themeTint="F2"/>
        </w:rPr>
        <w:t>Törenler öğrenci ve öğretmenlere verilecek h</w:t>
      </w:r>
      <w:r w:rsidR="00251FB8" w:rsidRPr="00DF6688">
        <w:rPr>
          <w:color w:val="0D0D0D" w:themeColor="text1" w:themeTint="F2"/>
        </w:rPr>
        <w:t xml:space="preserve">ediye </w:t>
      </w:r>
      <w:proofErr w:type="gramStart"/>
      <w:r w:rsidR="00251FB8" w:rsidRPr="00DF6688">
        <w:rPr>
          <w:color w:val="0D0D0D" w:themeColor="text1" w:themeTint="F2"/>
        </w:rPr>
        <w:t>İşleri</w:t>
      </w:r>
      <w:r w:rsidRPr="00DF6688">
        <w:rPr>
          <w:color w:val="0D0D0D" w:themeColor="text1" w:themeTint="F2"/>
        </w:rPr>
        <w:t>(</w:t>
      </w:r>
      <w:proofErr w:type="gramEnd"/>
      <w:r w:rsidRPr="00DF6688">
        <w:rPr>
          <w:color w:val="0D0D0D" w:themeColor="text1" w:themeTint="F2"/>
        </w:rPr>
        <w:t>dereceye giren, başarı gösterenlere)</w:t>
      </w:r>
    </w:p>
    <w:p w:rsidR="00251FB8" w:rsidRPr="00DF6688" w:rsidRDefault="00FF6F35" w:rsidP="0042187B">
      <w:pPr>
        <w:pBdr>
          <w:between w:val="single" w:sz="4" w:space="1" w:color="auto"/>
        </w:pBdr>
        <w:jc w:val="right"/>
        <w:rPr>
          <w:color w:val="0D0D0D" w:themeColor="text1" w:themeTint="F2"/>
        </w:rPr>
      </w:pPr>
      <w:r w:rsidRPr="00DF6688">
        <w:rPr>
          <w:color w:val="0D0D0D" w:themeColor="text1" w:themeTint="F2"/>
        </w:rPr>
        <w:t xml:space="preserve">Okul </w:t>
      </w:r>
      <w:r w:rsidR="00251FB8" w:rsidRPr="00DF6688">
        <w:rPr>
          <w:color w:val="0D0D0D" w:themeColor="text1" w:themeTint="F2"/>
        </w:rPr>
        <w:t>Brifing Dosyası</w:t>
      </w:r>
    </w:p>
    <w:p w:rsidR="004F59E1" w:rsidRDefault="00251FB8" w:rsidP="004F59E1">
      <w:pPr>
        <w:pBdr>
          <w:between w:val="single" w:sz="4" w:space="1" w:color="auto"/>
        </w:pBdr>
        <w:jc w:val="right"/>
        <w:rPr>
          <w:color w:val="1F3864" w:themeColor="accent1" w:themeShade="80"/>
        </w:rPr>
      </w:pPr>
      <w:r w:rsidRPr="00DF6688">
        <w:rPr>
          <w:color w:val="0D0D0D" w:themeColor="text1" w:themeTint="F2"/>
        </w:rPr>
        <w:t>Okul Öğrenci Ödül ve Disiplin Kurulu</w:t>
      </w:r>
      <w:r w:rsidR="004F59E1">
        <w:rPr>
          <w:color w:val="0D0D0D" w:themeColor="text1" w:themeTint="F2"/>
        </w:rPr>
        <w:t>-</w:t>
      </w:r>
      <w:r w:rsidR="004F59E1">
        <w:rPr>
          <w:color w:val="1F3864" w:themeColor="accent1" w:themeShade="80"/>
        </w:rPr>
        <w:t>-</w:t>
      </w:r>
      <w:r w:rsidR="004F59E1" w:rsidRPr="004F59E1">
        <w:rPr>
          <w:color w:val="171717" w:themeColor="background2" w:themeShade="1A"/>
        </w:rPr>
        <w:t>Müdahale Önleme-Başarıyı Artırma Çalışmaları</w:t>
      </w:r>
    </w:p>
    <w:p w:rsidR="00FF6F35" w:rsidRPr="00DF6688" w:rsidRDefault="00FF6F35" w:rsidP="0042187B">
      <w:pPr>
        <w:pBdr>
          <w:between w:val="single" w:sz="4" w:space="1" w:color="auto"/>
        </w:pBdr>
        <w:jc w:val="right"/>
        <w:rPr>
          <w:color w:val="0D0D0D" w:themeColor="text1" w:themeTint="F2"/>
        </w:rPr>
      </w:pPr>
      <w:r w:rsidRPr="00DF6688">
        <w:rPr>
          <w:color w:val="0D0D0D" w:themeColor="text1" w:themeTint="F2"/>
        </w:rPr>
        <w:t>Okul WEB Sayfası ve sosyal medya hesapları ile ilgili iş ve işlemler</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Öğretmenler Kurulu</w:t>
      </w:r>
      <w:r w:rsidR="00FF6F35" w:rsidRPr="00DF6688">
        <w:rPr>
          <w:color w:val="0D0D0D" w:themeColor="text1" w:themeTint="F2"/>
        </w:rPr>
        <w:t xml:space="preserve"> ön hazırlık çalışmaları tutanaklar ve karar defterinin takibi</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ÖBA-</w:t>
      </w:r>
      <w:proofErr w:type="spellStart"/>
      <w:r w:rsidRPr="00DF6688">
        <w:rPr>
          <w:color w:val="0D0D0D" w:themeColor="text1" w:themeTint="F2"/>
        </w:rPr>
        <w:t>EBA</w:t>
      </w:r>
      <w:r w:rsidR="00FF6F35" w:rsidRPr="00DF6688">
        <w:rPr>
          <w:color w:val="0D0D0D" w:themeColor="text1" w:themeTint="F2"/>
        </w:rPr>
        <w:t>’daki</w:t>
      </w:r>
      <w:proofErr w:type="spellEnd"/>
      <w:r w:rsidR="00FF6F35" w:rsidRPr="00DF6688">
        <w:rPr>
          <w:color w:val="0D0D0D" w:themeColor="text1" w:themeTint="F2"/>
        </w:rPr>
        <w:t xml:space="preserve"> iş ve işlemler</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İl Enerji Verimliliği Projesine ait iş ve işlemlerin yürütülmesi. Kalite Kontrol Komisyonu</w:t>
      </w:r>
      <w:r w:rsidR="0065665F">
        <w:rPr>
          <w:color w:val="0D0D0D" w:themeColor="text1" w:themeTint="F2"/>
        </w:rPr>
        <w:t xml:space="preserve"> ve Genel Okul Temizliğinin kontrolü</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Öğrenci Servis İş ve işlemleri</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Ücretsiz Ders Kitapları</w:t>
      </w:r>
      <w:r w:rsidR="00FF6F35" w:rsidRPr="00DF6688">
        <w:rPr>
          <w:color w:val="0D0D0D" w:themeColor="text1" w:themeTint="F2"/>
        </w:rPr>
        <w:t xml:space="preserve"> ile ilgili iş ve işlemler</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Sivil Savunmayla ilgili iş ve işlemler. (Afete Hazırlık-Tatbikat Kayıtları, İş Kazası Raporları ile ilgili iş ve işlemler)</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Sıfır Atık ve Geri Dönüşüm-Okulum Temiz Projesi, 45001 Belgesi Çalışmaları</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Akıllı Tahtalar Fatih Projesi</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Depo</w:t>
      </w:r>
      <w:r w:rsidR="00FF6F35" w:rsidRPr="00DF6688">
        <w:rPr>
          <w:color w:val="0D0D0D" w:themeColor="text1" w:themeTint="F2"/>
        </w:rPr>
        <w:t xml:space="preserve"> </w:t>
      </w:r>
      <w:r w:rsidRPr="00DF6688">
        <w:rPr>
          <w:color w:val="0D0D0D" w:themeColor="text1" w:themeTint="F2"/>
        </w:rPr>
        <w:t>ve Kazan Dairesi</w:t>
      </w:r>
      <w:r w:rsidR="00FF6F35" w:rsidRPr="00DF6688">
        <w:rPr>
          <w:color w:val="0D0D0D" w:themeColor="text1" w:themeTint="F2"/>
        </w:rPr>
        <w:t>, fizik, kimya, biyoloji atölyeleri</w:t>
      </w:r>
      <w:r w:rsidRPr="00DF6688">
        <w:rPr>
          <w:color w:val="0D0D0D" w:themeColor="text1" w:themeTint="F2"/>
        </w:rPr>
        <w:t xml:space="preserve"> düzenlenmesi ile ilgili iş ve işlemler</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Konferans Salonu, Spor Odasının düzenlenmesi ile ilgili iş ve İşlemler.</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Uhdesindeki işlerle ilgili resmi yazışmalar ve başvurular</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Öğretmenler Kurulunca okul müdürünce tarafı</w:t>
      </w:r>
      <w:r w:rsidR="00FF6F35" w:rsidRPr="00DF6688">
        <w:rPr>
          <w:color w:val="0D0D0D" w:themeColor="text1" w:themeTint="F2"/>
        </w:rPr>
        <w:t xml:space="preserve">nıza </w:t>
      </w:r>
      <w:r w:rsidRPr="00DF6688">
        <w:rPr>
          <w:color w:val="0D0D0D" w:themeColor="text1" w:themeTint="F2"/>
        </w:rPr>
        <w:t>verilen diğer iş ve işlemler ile kurul ve komisyonlar</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Okulun resmi e-mailini düzenli olarak kontrol etmek, Okul Müdürüne bilgi vermek.</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Zümre Toplantıları</w:t>
      </w:r>
      <w:r w:rsidR="00FF6F35" w:rsidRPr="00DF6688">
        <w:rPr>
          <w:color w:val="0D0D0D" w:themeColor="text1" w:themeTint="F2"/>
        </w:rPr>
        <w:t xml:space="preserve"> ve zümre başkanlar</w:t>
      </w:r>
      <w:r w:rsidR="00DD6BBF">
        <w:rPr>
          <w:color w:val="0D0D0D" w:themeColor="text1" w:themeTint="F2"/>
        </w:rPr>
        <w:t xml:space="preserve"> kurulu </w:t>
      </w:r>
      <w:proofErr w:type="gramStart"/>
      <w:r w:rsidR="00DD6BBF">
        <w:rPr>
          <w:color w:val="0D0D0D" w:themeColor="text1" w:themeTint="F2"/>
        </w:rPr>
        <w:t>ile  ORTAK</w:t>
      </w:r>
      <w:proofErr w:type="gramEnd"/>
      <w:r w:rsidR="00DD6BBF">
        <w:rPr>
          <w:color w:val="0D0D0D" w:themeColor="text1" w:themeTint="F2"/>
        </w:rPr>
        <w:t>/KELEBEK /</w:t>
      </w:r>
      <w:r w:rsidR="007C3F6F">
        <w:rPr>
          <w:color w:val="0D0D0D" w:themeColor="text1" w:themeTint="F2"/>
        </w:rPr>
        <w:t>Kazanım Değer.</w:t>
      </w:r>
      <w:r w:rsidR="00DD6BBF">
        <w:rPr>
          <w:color w:val="0D0D0D" w:themeColor="text1" w:themeTint="F2"/>
        </w:rPr>
        <w:t xml:space="preserve"> </w:t>
      </w:r>
      <w:proofErr w:type="gramStart"/>
      <w:r w:rsidR="00DD6BBF">
        <w:rPr>
          <w:color w:val="0D0D0D" w:themeColor="text1" w:themeTint="F2"/>
        </w:rPr>
        <w:t>sınavları</w:t>
      </w:r>
      <w:r w:rsidR="00590DB3">
        <w:rPr>
          <w:color w:val="0D0D0D" w:themeColor="text1" w:themeTint="F2"/>
        </w:rPr>
        <w:t>nı</w:t>
      </w:r>
      <w:proofErr w:type="gramEnd"/>
      <w:r w:rsidR="00590DB3">
        <w:rPr>
          <w:color w:val="0D0D0D" w:themeColor="text1" w:themeTint="F2"/>
        </w:rPr>
        <w:t xml:space="preserve"> </w:t>
      </w:r>
      <w:r w:rsidR="00C503CC">
        <w:rPr>
          <w:color w:val="0D0D0D" w:themeColor="text1" w:themeTint="F2"/>
        </w:rPr>
        <w:t>(akademik başarı)</w:t>
      </w:r>
      <w:r w:rsidR="00590DB3">
        <w:rPr>
          <w:color w:val="0D0D0D" w:themeColor="text1" w:themeTint="F2"/>
        </w:rPr>
        <w:t>planlamak ve organize etmek</w:t>
      </w:r>
    </w:p>
    <w:p w:rsidR="00251FB8" w:rsidRDefault="00251FB8" w:rsidP="0042187B">
      <w:pPr>
        <w:pBdr>
          <w:between w:val="single" w:sz="4" w:space="1" w:color="auto"/>
        </w:pBdr>
        <w:jc w:val="right"/>
        <w:rPr>
          <w:color w:val="0D0D0D" w:themeColor="text1" w:themeTint="F2"/>
        </w:rPr>
      </w:pPr>
      <w:r w:rsidRPr="00DF6688">
        <w:rPr>
          <w:color w:val="0D0D0D" w:themeColor="text1" w:themeTint="F2"/>
        </w:rPr>
        <w:t>Uhdesindeki sınıflarda bulunan BEP kapsamındaki öğrencilerin iş ve işlemleri</w:t>
      </w:r>
    </w:p>
    <w:p w:rsidR="00C801E2" w:rsidRPr="00C801E2" w:rsidRDefault="00C801E2" w:rsidP="00C801E2">
      <w:pPr>
        <w:pBdr>
          <w:between w:val="single" w:sz="4" w:space="1" w:color="auto"/>
        </w:pBdr>
        <w:jc w:val="right"/>
        <w:rPr>
          <w:color w:val="171717" w:themeColor="background2" w:themeShade="1A"/>
        </w:rPr>
      </w:pPr>
      <w:r w:rsidRPr="00C801E2">
        <w:rPr>
          <w:color w:val="171717" w:themeColor="background2" w:themeShade="1A"/>
        </w:rPr>
        <w:t>Müdahale Önleme-Başarıyı Artırma Çalışmaları(sınıfları)</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Öğrencilerle</w:t>
      </w:r>
      <w:r w:rsidR="00FF6F35" w:rsidRPr="00DF6688">
        <w:rPr>
          <w:color w:val="0D0D0D" w:themeColor="text1" w:themeTint="F2"/>
        </w:rPr>
        <w:t xml:space="preserve"> ve okulla</w:t>
      </w:r>
      <w:r w:rsidRPr="00DF6688">
        <w:rPr>
          <w:color w:val="0D0D0D" w:themeColor="text1" w:themeTint="F2"/>
        </w:rPr>
        <w:t xml:space="preserve"> ilgili istatistiki çalışmaları yapmak</w:t>
      </w:r>
      <w:r w:rsidR="00FF6F35" w:rsidRPr="00DF6688">
        <w:rPr>
          <w:color w:val="0D0D0D" w:themeColor="text1" w:themeTint="F2"/>
        </w:rPr>
        <w:t xml:space="preserve"> ve arşivlemek</w:t>
      </w:r>
      <w:r w:rsidR="00690280" w:rsidRPr="00DF6688">
        <w:rPr>
          <w:color w:val="0D0D0D" w:themeColor="text1" w:themeTint="F2"/>
        </w:rPr>
        <w:t>, dönem sonu iş ve işlemleri</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Uhdesindeki sınıflarla ilgili Şube Öğretmenler Kurulu toplantılarını planlamak ve yapmak</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 xml:space="preserve">Nöbet günlerinde ilgili yönetmeliğin belirlemiş olduğu nöbetçi idareci </w:t>
      </w:r>
      <w:r w:rsidR="001A5280" w:rsidRPr="00DF6688">
        <w:rPr>
          <w:color w:val="0D0D0D" w:themeColor="text1" w:themeTint="F2"/>
        </w:rPr>
        <w:t>g</w:t>
      </w:r>
      <w:r w:rsidRPr="00DF6688">
        <w:rPr>
          <w:color w:val="0D0D0D" w:themeColor="text1" w:themeTint="F2"/>
        </w:rPr>
        <w:t>örevini yürütmek</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Uhdesindeki sınıfların tüm e-okul iş ve işlemlerinin takibi ve modüle işlenmesi</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Öğrenci Nöbetlerinin planlanması</w:t>
      </w:r>
      <w:r w:rsidR="00FF6F35" w:rsidRPr="00DF6688">
        <w:rPr>
          <w:color w:val="0D0D0D" w:themeColor="text1" w:themeTint="F2"/>
        </w:rPr>
        <w:t xml:space="preserve"> </w:t>
      </w:r>
      <w:r w:rsidRPr="00DF6688">
        <w:rPr>
          <w:color w:val="0D0D0D" w:themeColor="text1" w:themeTint="F2"/>
        </w:rPr>
        <w:t>ve kontrol edilmesi</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Uhdesindeki sınıf ve öğrencilerin veli toplantıları</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Okul Öğrenci meclisi/temsilciliği çalışmalarıyla ilgili iş ve işlemler</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Koridor ve sınıf panolarının belirli gün ve haftalara uygun planlanması ve donatılması ile ilgili iş ve işlemler, kontroller</w:t>
      </w:r>
      <w:r w:rsidR="001A5280" w:rsidRPr="00DF6688">
        <w:rPr>
          <w:color w:val="0D0D0D" w:themeColor="text1" w:themeTint="F2"/>
        </w:rPr>
        <w:t xml:space="preserve">, </w:t>
      </w:r>
      <w:r w:rsidRPr="00DF6688">
        <w:rPr>
          <w:color w:val="0D0D0D" w:themeColor="text1" w:themeTint="F2"/>
        </w:rPr>
        <w:t xml:space="preserve">Sergi, fuar vb. Çalışmaların planlanmasını koordine etmek, </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 xml:space="preserve">Okul Spor Kulübü iş ve işlemleri, lisans vb. </w:t>
      </w:r>
      <w:r w:rsidR="001A5280" w:rsidRPr="00DF6688">
        <w:rPr>
          <w:color w:val="0D0D0D" w:themeColor="text1" w:themeTint="F2"/>
        </w:rPr>
        <w:t>h</w:t>
      </w:r>
      <w:r w:rsidRPr="00DF6688">
        <w:rPr>
          <w:color w:val="0D0D0D" w:themeColor="text1" w:themeTint="F2"/>
        </w:rPr>
        <w:t>ususların takibi ve planlanması</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Uhdesindeki sınıfların proje, performans ödevleri</w:t>
      </w:r>
    </w:p>
    <w:p w:rsidR="00251FB8" w:rsidRPr="00DF6688" w:rsidRDefault="00251FB8" w:rsidP="0042187B">
      <w:pPr>
        <w:pBdr>
          <w:between w:val="single" w:sz="4" w:space="1" w:color="auto"/>
        </w:pBdr>
        <w:jc w:val="right"/>
        <w:rPr>
          <w:color w:val="0D0D0D" w:themeColor="text1" w:themeTint="F2"/>
        </w:rPr>
      </w:pPr>
      <w:r w:rsidRPr="00DF6688">
        <w:rPr>
          <w:color w:val="0D0D0D" w:themeColor="text1" w:themeTint="F2"/>
        </w:rPr>
        <w:t xml:space="preserve">İlçe/İl performans-e </w:t>
      </w:r>
      <w:proofErr w:type="spellStart"/>
      <w:r w:rsidRPr="00DF6688">
        <w:rPr>
          <w:color w:val="0D0D0D" w:themeColor="text1" w:themeTint="F2"/>
        </w:rPr>
        <w:t>portfolyo</w:t>
      </w:r>
      <w:proofErr w:type="spellEnd"/>
      <w:r w:rsidRPr="00DF6688">
        <w:rPr>
          <w:color w:val="0D0D0D" w:themeColor="text1" w:themeTint="F2"/>
        </w:rPr>
        <w:t xml:space="preserve"> girişleri ve takibi</w:t>
      </w:r>
    </w:p>
    <w:p w:rsidR="00FF6F35" w:rsidRPr="00DF6688" w:rsidRDefault="00FF6F35" w:rsidP="0042187B">
      <w:pPr>
        <w:pBdr>
          <w:between w:val="single" w:sz="4" w:space="1" w:color="auto"/>
        </w:pBdr>
        <w:jc w:val="right"/>
        <w:rPr>
          <w:color w:val="0D0D0D" w:themeColor="text1" w:themeTint="F2"/>
        </w:rPr>
      </w:pPr>
      <w:r w:rsidRPr="00DF6688">
        <w:rPr>
          <w:color w:val="0D0D0D" w:themeColor="text1" w:themeTint="F2"/>
        </w:rPr>
        <w:t>Müdürü Yardımcısı Nevzat Çelebi’nin olmadığı dönemlerde uhdesindeki iş ve işlemler</w:t>
      </w:r>
      <w:r w:rsidR="00C801E2">
        <w:rPr>
          <w:color w:val="0D0D0D" w:themeColor="text1" w:themeTint="F2"/>
        </w:rPr>
        <w:t>in takibi</w:t>
      </w:r>
      <w:r w:rsidRPr="00DF6688">
        <w:rPr>
          <w:color w:val="0D0D0D" w:themeColor="text1" w:themeTint="F2"/>
        </w:rPr>
        <w:t xml:space="preserve"> ve görevlerine vekalet etmek</w:t>
      </w:r>
    </w:p>
    <w:p w:rsidR="001A5280" w:rsidRPr="00DF6688" w:rsidRDefault="00251FB8" w:rsidP="0042187B">
      <w:pPr>
        <w:pBdr>
          <w:between w:val="single" w:sz="4" w:space="1" w:color="auto"/>
        </w:pBdr>
        <w:jc w:val="right"/>
        <w:rPr>
          <w:color w:val="0D0D0D" w:themeColor="text1" w:themeTint="F2"/>
        </w:rPr>
        <w:sectPr w:rsidR="001A5280" w:rsidRPr="00DF6688" w:rsidSect="0042187B">
          <w:type w:val="continuous"/>
          <w:pgSz w:w="11906" w:h="16838"/>
          <w:pgMar w:top="426" w:right="424" w:bottom="426" w:left="851" w:header="708" w:footer="708" w:gutter="0"/>
          <w:cols w:num="2" w:sep="1" w:space="709"/>
          <w:docGrid w:linePitch="360"/>
        </w:sectPr>
      </w:pPr>
      <w:r w:rsidRPr="00DF6688">
        <w:rPr>
          <w:color w:val="0D0D0D" w:themeColor="text1" w:themeTint="F2"/>
        </w:rPr>
        <w:t>Okul Müdürünün vereceği diğer görevleri yapmak</w:t>
      </w:r>
    </w:p>
    <w:p w:rsidR="00F15C93" w:rsidRDefault="00F15C93" w:rsidP="001A5280">
      <w:pPr>
        <w:jc w:val="both"/>
      </w:pPr>
    </w:p>
    <w:p w:rsidR="00F15C93" w:rsidRDefault="00F15C93" w:rsidP="001A5280">
      <w:pPr>
        <w:jc w:val="both"/>
      </w:pPr>
    </w:p>
    <w:p w:rsidR="00677414" w:rsidRDefault="00677414" w:rsidP="001A5280">
      <w:pPr>
        <w:jc w:val="both"/>
      </w:pPr>
    </w:p>
    <w:p w:rsidR="00677414" w:rsidRDefault="00677414" w:rsidP="001A5280">
      <w:pPr>
        <w:jc w:val="both"/>
      </w:pPr>
    </w:p>
    <w:p w:rsidR="00677414" w:rsidRDefault="00677414" w:rsidP="001A5280">
      <w:pPr>
        <w:jc w:val="both"/>
      </w:pPr>
    </w:p>
    <w:p w:rsidR="00677414" w:rsidRDefault="00677414" w:rsidP="001A5280">
      <w:pPr>
        <w:jc w:val="both"/>
      </w:pPr>
    </w:p>
    <w:p w:rsidR="00F15C93" w:rsidRDefault="00F15C93" w:rsidP="001A5280">
      <w:pPr>
        <w:jc w:val="both"/>
      </w:pPr>
    </w:p>
    <w:p w:rsidR="00251FB8" w:rsidRDefault="00251FB8" w:rsidP="001A5280">
      <w:pPr>
        <w:jc w:val="both"/>
      </w:pPr>
      <w:r w:rsidRPr="00251FB8">
        <w:t xml:space="preserve">Ortaöğretim Kurumları Yönetmeliği, Müdür yardımcısı, görev yetki ve sorumlulukları MADDE 80- (1) Müdür yardımcısı eğitim, öğretim ve yönetim işlerinin planlı, düzenli ve amacına uygun olarak yürütülmesinden müdüre ve müdür başyardımcısına karşı sorumludur. (2) Müdür yardımcısının görev yetki ve sorumlulukları şunlardır: a) Okulda kullanılan belge, defter, çizelge ve formlarla ilgili iş ve işlemleri yürütür ve gerekli olanları imzalar. b) Görevlendirildiğinde, ilgili mevzuat kapsamında oluşturulan kurul, komisyon ve ekiplere katılır, başkanlık eder ve bunlarla ilgili iş ve işlemleri yürütür. c) Kendisine verilen nöbet görevini yürütür, nöbetçi öğretmen ve öğrencileri izler, nöbet raporlarını inceler, varsa sorunları müdür başyardımcısına ve müdüre iletir. </w:t>
      </w:r>
      <w:proofErr w:type="gramStart"/>
      <w:r w:rsidRPr="00251FB8">
        <w:t>ç</w:t>
      </w:r>
      <w:proofErr w:type="gramEnd"/>
      <w:r w:rsidRPr="00251FB8">
        <w:t>) Sorumluluğuna verilen öğrencilerle ilgili iş ve işlemleri müdür ve müdür başyardımcısıyla işbirliği içinde yürütür. d) Elektronik ortamda veri tabanı üzerinden bilgi alışverişiyle ilgili işlemleri yürütür. e) Mezunların izlenmesine yönelik iş ve işlemleri yürütür. (3) Müdür tarafından verilen görevin gerektirdiği diğer görev ve sorumlulukları yerine getirir.</w:t>
      </w:r>
    </w:p>
    <w:p w:rsidR="00251FB8" w:rsidRDefault="00251FB8" w:rsidP="001A5280">
      <w:pPr>
        <w:jc w:val="both"/>
      </w:pPr>
      <w:r>
        <w:t xml:space="preserve">Ortaöğretim Kurumları Yönetmeliği, Müdür yardımcısı, görev yetki ve sorumlulukları MADDE 80- (1) Müdür yardımcısı eğitim, öğretim ve yönetim işlerinin planlı, düzenli ve amacına uygun olarak yürütülmesinden müdüre karşı sorumludur. Görevleriniz ekteki çizelgede belirtilmiş olup bilgilerinizi ve gereğini rica eder, görevinizde başarılar dilerim. </w:t>
      </w:r>
    </w:p>
    <w:p w:rsidR="00251FB8" w:rsidRDefault="00251FB8" w:rsidP="00251FB8"/>
    <w:p w:rsidR="00251FB8" w:rsidRDefault="00251FB8" w:rsidP="00251FB8"/>
    <w:p w:rsidR="00251FB8" w:rsidRDefault="00251FB8" w:rsidP="00251FB8">
      <w:r>
        <w:t>Tebellüğ Edenler</w:t>
      </w:r>
      <w:r>
        <w:tab/>
      </w:r>
      <w:r>
        <w:tab/>
        <w:t>Nevzat ÇELEBİ</w:t>
      </w:r>
      <w:r>
        <w:tab/>
      </w:r>
      <w:r>
        <w:tab/>
      </w:r>
      <w:r>
        <w:tab/>
        <w:t>Hüseyin KAMA</w:t>
      </w:r>
      <w:r>
        <w:tab/>
      </w:r>
      <w:r>
        <w:tab/>
      </w:r>
      <w:r>
        <w:tab/>
      </w:r>
      <w:r>
        <w:tab/>
      </w:r>
      <w:r>
        <w:tab/>
      </w:r>
    </w:p>
    <w:p w:rsidR="00251FB8" w:rsidRDefault="00251FB8" w:rsidP="00251FB8">
      <w:pPr>
        <w:ind w:left="2124" w:firstLine="708"/>
      </w:pPr>
      <w:r>
        <w:t>Müdür Yardımcısı</w:t>
      </w:r>
      <w:r>
        <w:tab/>
      </w:r>
      <w:r>
        <w:tab/>
        <w:t>Müdür Yardımcısı</w:t>
      </w:r>
      <w:r>
        <w:tab/>
      </w:r>
      <w:r>
        <w:tab/>
      </w:r>
      <w:r>
        <w:tab/>
      </w:r>
      <w:r>
        <w:tab/>
        <w:t xml:space="preserve">               </w:t>
      </w:r>
    </w:p>
    <w:p w:rsidR="00251FB8" w:rsidRDefault="00251FB8" w:rsidP="00251FB8"/>
    <w:p w:rsidR="00251FB8" w:rsidRDefault="00251FB8" w:rsidP="00251FB8"/>
    <w:p w:rsidR="00251FB8" w:rsidRDefault="00251FB8" w:rsidP="00251FB8">
      <w:pPr>
        <w:jc w:val="center"/>
      </w:pPr>
      <w:r>
        <w:t>01.07.2024</w:t>
      </w:r>
    </w:p>
    <w:p w:rsidR="00251FB8" w:rsidRDefault="00251FB8" w:rsidP="00251FB8">
      <w:pPr>
        <w:jc w:val="center"/>
      </w:pPr>
      <w:r>
        <w:t>Tebliğ Eden</w:t>
      </w:r>
    </w:p>
    <w:p w:rsidR="00251FB8" w:rsidRDefault="00251FB8" w:rsidP="00251FB8">
      <w:pPr>
        <w:jc w:val="center"/>
      </w:pPr>
      <w:proofErr w:type="spellStart"/>
      <w:r>
        <w:t>Feyhime</w:t>
      </w:r>
      <w:proofErr w:type="spellEnd"/>
      <w:r>
        <w:t xml:space="preserve"> ANGIN BEK</w:t>
      </w:r>
    </w:p>
    <w:p w:rsidR="00251FB8" w:rsidRDefault="00251FB8" w:rsidP="00251FB8">
      <w:pPr>
        <w:jc w:val="center"/>
      </w:pPr>
      <w:r>
        <w:t>OKUL MÜDÜRÜ</w:t>
      </w:r>
    </w:p>
    <w:sectPr w:rsidR="00251FB8" w:rsidSect="00F15C9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B8"/>
    <w:rsid w:val="001A5280"/>
    <w:rsid w:val="00251FB8"/>
    <w:rsid w:val="0042187B"/>
    <w:rsid w:val="004F59E1"/>
    <w:rsid w:val="00590DB3"/>
    <w:rsid w:val="0065665F"/>
    <w:rsid w:val="00677414"/>
    <w:rsid w:val="00681810"/>
    <w:rsid w:val="00690280"/>
    <w:rsid w:val="006F37D7"/>
    <w:rsid w:val="00752F74"/>
    <w:rsid w:val="007C3F6F"/>
    <w:rsid w:val="008309F5"/>
    <w:rsid w:val="009154C1"/>
    <w:rsid w:val="00A53BC6"/>
    <w:rsid w:val="00C503CC"/>
    <w:rsid w:val="00C801E2"/>
    <w:rsid w:val="00DD6BBF"/>
    <w:rsid w:val="00DF6688"/>
    <w:rsid w:val="00EC4369"/>
    <w:rsid w:val="00F15C93"/>
    <w:rsid w:val="00FF6F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CBE7"/>
  <w15:chartTrackingRefBased/>
  <w15:docId w15:val="{673F406F-474B-4EA2-AD74-5C7F2382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C93"/>
    <w:rPr>
      <w:sz w:val="24"/>
      <w:szCs w:val="24"/>
    </w:rPr>
  </w:style>
  <w:style w:type="paragraph" w:styleId="Balk1">
    <w:name w:val="heading 1"/>
    <w:basedOn w:val="Normal"/>
    <w:next w:val="Normal"/>
    <w:link w:val="Balk1Char"/>
    <w:uiPriority w:val="9"/>
    <w:qFormat/>
    <w:rsid w:val="00F15C93"/>
    <w:pPr>
      <w:keepNext/>
      <w:spacing w:before="240" w:after="60"/>
      <w:outlineLvl w:val="0"/>
    </w:pPr>
    <w:rPr>
      <w:rFonts w:asciiTheme="majorHAnsi" w:eastAsiaTheme="majorEastAsia" w:hAnsiTheme="majorHAnsi"/>
      <w:b/>
      <w:bCs/>
      <w:kern w:val="32"/>
      <w:sz w:val="32"/>
      <w:szCs w:val="32"/>
    </w:rPr>
  </w:style>
  <w:style w:type="paragraph" w:styleId="Balk2">
    <w:name w:val="heading 2"/>
    <w:basedOn w:val="Normal"/>
    <w:next w:val="Normal"/>
    <w:link w:val="Balk2Char"/>
    <w:uiPriority w:val="9"/>
    <w:semiHidden/>
    <w:unhideWhenUsed/>
    <w:qFormat/>
    <w:rsid w:val="00F15C93"/>
    <w:pPr>
      <w:keepNext/>
      <w:spacing w:before="240" w:after="60"/>
      <w:outlineLvl w:val="1"/>
    </w:pPr>
    <w:rPr>
      <w:rFonts w:asciiTheme="majorHAnsi" w:eastAsiaTheme="majorEastAsia" w:hAnsiTheme="majorHAnsi"/>
      <w:b/>
      <w:bCs/>
      <w:i/>
      <w:iCs/>
      <w:sz w:val="28"/>
      <w:szCs w:val="28"/>
    </w:rPr>
  </w:style>
  <w:style w:type="paragraph" w:styleId="Balk3">
    <w:name w:val="heading 3"/>
    <w:basedOn w:val="Normal"/>
    <w:next w:val="Normal"/>
    <w:link w:val="Balk3Char"/>
    <w:uiPriority w:val="9"/>
    <w:semiHidden/>
    <w:unhideWhenUsed/>
    <w:qFormat/>
    <w:rsid w:val="00F15C93"/>
    <w:pPr>
      <w:keepNext/>
      <w:spacing w:before="240" w:after="60"/>
      <w:outlineLvl w:val="2"/>
    </w:pPr>
    <w:rPr>
      <w:rFonts w:asciiTheme="majorHAnsi" w:eastAsiaTheme="majorEastAsia" w:hAnsiTheme="majorHAnsi"/>
      <w:b/>
      <w:bCs/>
      <w:sz w:val="26"/>
      <w:szCs w:val="26"/>
    </w:rPr>
  </w:style>
  <w:style w:type="paragraph" w:styleId="Balk4">
    <w:name w:val="heading 4"/>
    <w:basedOn w:val="Normal"/>
    <w:next w:val="Normal"/>
    <w:link w:val="Balk4Char"/>
    <w:uiPriority w:val="9"/>
    <w:semiHidden/>
    <w:unhideWhenUsed/>
    <w:qFormat/>
    <w:rsid w:val="00F15C93"/>
    <w:pPr>
      <w:keepNext/>
      <w:spacing w:before="240" w:after="60"/>
      <w:outlineLvl w:val="3"/>
    </w:pPr>
    <w:rPr>
      <w:b/>
      <w:bCs/>
      <w:sz w:val="28"/>
      <w:szCs w:val="28"/>
    </w:rPr>
  </w:style>
  <w:style w:type="paragraph" w:styleId="Balk5">
    <w:name w:val="heading 5"/>
    <w:basedOn w:val="Normal"/>
    <w:next w:val="Normal"/>
    <w:link w:val="Balk5Char"/>
    <w:uiPriority w:val="9"/>
    <w:semiHidden/>
    <w:unhideWhenUsed/>
    <w:qFormat/>
    <w:rsid w:val="00F15C93"/>
    <w:pPr>
      <w:spacing w:before="240" w:after="60"/>
      <w:outlineLvl w:val="4"/>
    </w:pPr>
    <w:rPr>
      <w:b/>
      <w:bCs/>
      <w:i/>
      <w:iCs/>
      <w:sz w:val="26"/>
      <w:szCs w:val="26"/>
    </w:rPr>
  </w:style>
  <w:style w:type="paragraph" w:styleId="Balk6">
    <w:name w:val="heading 6"/>
    <w:basedOn w:val="Normal"/>
    <w:next w:val="Normal"/>
    <w:link w:val="Balk6Char"/>
    <w:uiPriority w:val="9"/>
    <w:semiHidden/>
    <w:unhideWhenUsed/>
    <w:qFormat/>
    <w:rsid w:val="00F15C93"/>
    <w:p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F15C93"/>
    <w:pPr>
      <w:spacing w:before="240" w:after="60"/>
      <w:outlineLvl w:val="6"/>
    </w:pPr>
  </w:style>
  <w:style w:type="paragraph" w:styleId="Balk8">
    <w:name w:val="heading 8"/>
    <w:basedOn w:val="Normal"/>
    <w:next w:val="Normal"/>
    <w:link w:val="Balk8Char"/>
    <w:uiPriority w:val="9"/>
    <w:semiHidden/>
    <w:unhideWhenUsed/>
    <w:qFormat/>
    <w:rsid w:val="00F15C93"/>
    <w:pPr>
      <w:spacing w:before="240" w:after="60"/>
      <w:outlineLvl w:val="7"/>
    </w:pPr>
    <w:rPr>
      <w:i/>
      <w:iCs/>
    </w:rPr>
  </w:style>
  <w:style w:type="paragraph" w:styleId="Balk9">
    <w:name w:val="heading 9"/>
    <w:basedOn w:val="Normal"/>
    <w:next w:val="Normal"/>
    <w:link w:val="Balk9Char"/>
    <w:uiPriority w:val="9"/>
    <w:semiHidden/>
    <w:unhideWhenUsed/>
    <w:qFormat/>
    <w:rsid w:val="00F15C93"/>
    <w:pPr>
      <w:spacing w:before="240" w:after="60"/>
      <w:outlineLvl w:val="8"/>
    </w:pPr>
    <w:rPr>
      <w:rFonts w:asciiTheme="majorHAnsi" w:eastAsiaTheme="majorEastAsia" w:hAnsiTheme="majorHAns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5C93"/>
    <w:rPr>
      <w:rFonts w:asciiTheme="majorHAnsi" w:eastAsiaTheme="majorEastAsia" w:hAnsiTheme="majorHAnsi"/>
      <w:b/>
      <w:bCs/>
      <w:kern w:val="32"/>
      <w:sz w:val="32"/>
      <w:szCs w:val="32"/>
    </w:rPr>
  </w:style>
  <w:style w:type="character" w:customStyle="1" w:styleId="Balk2Char">
    <w:name w:val="Başlık 2 Char"/>
    <w:basedOn w:val="VarsaylanParagrafYazTipi"/>
    <w:link w:val="Balk2"/>
    <w:uiPriority w:val="9"/>
    <w:semiHidden/>
    <w:rsid w:val="00F15C93"/>
    <w:rPr>
      <w:rFonts w:asciiTheme="majorHAnsi" w:eastAsiaTheme="majorEastAsia" w:hAnsiTheme="majorHAnsi"/>
      <w:b/>
      <w:bCs/>
      <w:i/>
      <w:iCs/>
      <w:sz w:val="28"/>
      <w:szCs w:val="28"/>
    </w:rPr>
  </w:style>
  <w:style w:type="character" w:customStyle="1" w:styleId="Balk3Char">
    <w:name w:val="Başlık 3 Char"/>
    <w:basedOn w:val="VarsaylanParagrafYazTipi"/>
    <w:link w:val="Balk3"/>
    <w:uiPriority w:val="9"/>
    <w:semiHidden/>
    <w:rsid w:val="00F15C93"/>
    <w:rPr>
      <w:rFonts w:asciiTheme="majorHAnsi" w:eastAsiaTheme="majorEastAsia" w:hAnsiTheme="majorHAnsi"/>
      <w:b/>
      <w:bCs/>
      <w:sz w:val="26"/>
      <w:szCs w:val="26"/>
    </w:rPr>
  </w:style>
  <w:style w:type="character" w:customStyle="1" w:styleId="Balk4Char">
    <w:name w:val="Başlık 4 Char"/>
    <w:basedOn w:val="VarsaylanParagrafYazTipi"/>
    <w:link w:val="Balk4"/>
    <w:uiPriority w:val="9"/>
    <w:semiHidden/>
    <w:rsid w:val="00F15C93"/>
    <w:rPr>
      <w:b/>
      <w:bCs/>
      <w:sz w:val="28"/>
      <w:szCs w:val="28"/>
    </w:rPr>
  </w:style>
  <w:style w:type="character" w:customStyle="1" w:styleId="Balk5Char">
    <w:name w:val="Başlık 5 Char"/>
    <w:basedOn w:val="VarsaylanParagrafYazTipi"/>
    <w:link w:val="Balk5"/>
    <w:uiPriority w:val="9"/>
    <w:semiHidden/>
    <w:rsid w:val="00F15C93"/>
    <w:rPr>
      <w:b/>
      <w:bCs/>
      <w:i/>
      <w:iCs/>
      <w:sz w:val="26"/>
      <w:szCs w:val="26"/>
    </w:rPr>
  </w:style>
  <w:style w:type="character" w:customStyle="1" w:styleId="Balk6Char">
    <w:name w:val="Başlık 6 Char"/>
    <w:basedOn w:val="VarsaylanParagrafYazTipi"/>
    <w:link w:val="Balk6"/>
    <w:uiPriority w:val="9"/>
    <w:semiHidden/>
    <w:rsid w:val="00F15C93"/>
    <w:rPr>
      <w:b/>
      <w:bCs/>
    </w:rPr>
  </w:style>
  <w:style w:type="character" w:customStyle="1" w:styleId="Balk7Char">
    <w:name w:val="Başlık 7 Char"/>
    <w:basedOn w:val="VarsaylanParagrafYazTipi"/>
    <w:link w:val="Balk7"/>
    <w:uiPriority w:val="9"/>
    <w:semiHidden/>
    <w:rsid w:val="00F15C93"/>
    <w:rPr>
      <w:sz w:val="24"/>
      <w:szCs w:val="24"/>
    </w:rPr>
  </w:style>
  <w:style w:type="character" w:customStyle="1" w:styleId="Balk8Char">
    <w:name w:val="Başlık 8 Char"/>
    <w:basedOn w:val="VarsaylanParagrafYazTipi"/>
    <w:link w:val="Balk8"/>
    <w:uiPriority w:val="9"/>
    <w:semiHidden/>
    <w:rsid w:val="00F15C93"/>
    <w:rPr>
      <w:i/>
      <w:iCs/>
      <w:sz w:val="24"/>
      <w:szCs w:val="24"/>
    </w:rPr>
  </w:style>
  <w:style w:type="character" w:customStyle="1" w:styleId="Balk9Char">
    <w:name w:val="Başlık 9 Char"/>
    <w:basedOn w:val="VarsaylanParagrafYazTipi"/>
    <w:link w:val="Balk9"/>
    <w:uiPriority w:val="9"/>
    <w:semiHidden/>
    <w:rsid w:val="00F15C93"/>
    <w:rPr>
      <w:rFonts w:asciiTheme="majorHAnsi" w:eastAsiaTheme="majorEastAsia" w:hAnsiTheme="majorHAnsi"/>
    </w:rPr>
  </w:style>
  <w:style w:type="paragraph" w:styleId="KonuBal">
    <w:name w:val="Title"/>
    <w:basedOn w:val="Normal"/>
    <w:next w:val="Normal"/>
    <w:link w:val="KonuBalChar"/>
    <w:uiPriority w:val="10"/>
    <w:qFormat/>
    <w:rsid w:val="00F15C93"/>
    <w:pPr>
      <w:spacing w:before="240" w:after="60"/>
      <w:jc w:val="center"/>
      <w:outlineLvl w:val="0"/>
    </w:pPr>
    <w:rPr>
      <w:rFonts w:asciiTheme="majorHAnsi" w:eastAsiaTheme="majorEastAsia" w:hAnsiTheme="majorHAnsi"/>
      <w:b/>
      <w:bCs/>
      <w:kern w:val="28"/>
      <w:sz w:val="32"/>
      <w:szCs w:val="32"/>
    </w:rPr>
  </w:style>
  <w:style w:type="character" w:customStyle="1" w:styleId="KonuBalChar">
    <w:name w:val="Konu Başlığı Char"/>
    <w:basedOn w:val="VarsaylanParagrafYazTipi"/>
    <w:link w:val="KonuBal"/>
    <w:uiPriority w:val="10"/>
    <w:rsid w:val="00F15C93"/>
    <w:rPr>
      <w:rFonts w:asciiTheme="majorHAnsi" w:eastAsiaTheme="majorEastAsia" w:hAnsiTheme="majorHAnsi"/>
      <w:b/>
      <w:bCs/>
      <w:kern w:val="28"/>
      <w:sz w:val="32"/>
      <w:szCs w:val="32"/>
    </w:rPr>
  </w:style>
  <w:style w:type="paragraph" w:styleId="Altyaz">
    <w:name w:val="Subtitle"/>
    <w:basedOn w:val="Normal"/>
    <w:next w:val="Normal"/>
    <w:link w:val="AltyazChar"/>
    <w:uiPriority w:val="11"/>
    <w:qFormat/>
    <w:rsid w:val="00F15C93"/>
    <w:pPr>
      <w:spacing w:after="60"/>
      <w:jc w:val="center"/>
      <w:outlineLvl w:val="1"/>
    </w:pPr>
    <w:rPr>
      <w:rFonts w:asciiTheme="majorHAnsi" w:eastAsiaTheme="majorEastAsia" w:hAnsiTheme="majorHAnsi"/>
    </w:rPr>
  </w:style>
  <w:style w:type="character" w:customStyle="1" w:styleId="AltyazChar">
    <w:name w:val="Altyazı Char"/>
    <w:basedOn w:val="VarsaylanParagrafYazTipi"/>
    <w:link w:val="Altyaz"/>
    <w:uiPriority w:val="11"/>
    <w:rsid w:val="00F15C93"/>
    <w:rPr>
      <w:rFonts w:asciiTheme="majorHAnsi" w:eastAsiaTheme="majorEastAsia" w:hAnsiTheme="majorHAnsi"/>
      <w:sz w:val="24"/>
      <w:szCs w:val="24"/>
    </w:rPr>
  </w:style>
  <w:style w:type="character" w:styleId="Gl">
    <w:name w:val="Strong"/>
    <w:basedOn w:val="VarsaylanParagrafYazTipi"/>
    <w:uiPriority w:val="22"/>
    <w:qFormat/>
    <w:rsid w:val="00F15C93"/>
    <w:rPr>
      <w:b/>
      <w:bCs/>
    </w:rPr>
  </w:style>
  <w:style w:type="character" w:styleId="Vurgu">
    <w:name w:val="Emphasis"/>
    <w:basedOn w:val="VarsaylanParagrafYazTipi"/>
    <w:uiPriority w:val="20"/>
    <w:qFormat/>
    <w:rsid w:val="00F15C93"/>
    <w:rPr>
      <w:rFonts w:asciiTheme="minorHAnsi" w:hAnsiTheme="minorHAnsi"/>
      <w:b/>
      <w:i/>
      <w:iCs/>
    </w:rPr>
  </w:style>
  <w:style w:type="paragraph" w:styleId="AralkYok">
    <w:name w:val="No Spacing"/>
    <w:basedOn w:val="Normal"/>
    <w:uiPriority w:val="1"/>
    <w:qFormat/>
    <w:rsid w:val="00F15C93"/>
    <w:rPr>
      <w:szCs w:val="32"/>
    </w:rPr>
  </w:style>
  <w:style w:type="paragraph" w:styleId="ListeParagraf">
    <w:name w:val="List Paragraph"/>
    <w:basedOn w:val="Normal"/>
    <w:uiPriority w:val="34"/>
    <w:qFormat/>
    <w:rsid w:val="00F15C93"/>
    <w:pPr>
      <w:ind w:left="720"/>
      <w:contextualSpacing/>
    </w:pPr>
  </w:style>
  <w:style w:type="paragraph" w:styleId="Alnt">
    <w:name w:val="Quote"/>
    <w:basedOn w:val="Normal"/>
    <w:next w:val="Normal"/>
    <w:link w:val="AlntChar"/>
    <w:uiPriority w:val="29"/>
    <w:qFormat/>
    <w:rsid w:val="00F15C93"/>
    <w:rPr>
      <w:i/>
    </w:rPr>
  </w:style>
  <w:style w:type="character" w:customStyle="1" w:styleId="AlntChar">
    <w:name w:val="Alıntı Char"/>
    <w:basedOn w:val="VarsaylanParagrafYazTipi"/>
    <w:link w:val="Alnt"/>
    <w:uiPriority w:val="29"/>
    <w:rsid w:val="00F15C93"/>
    <w:rPr>
      <w:i/>
      <w:sz w:val="24"/>
      <w:szCs w:val="24"/>
    </w:rPr>
  </w:style>
  <w:style w:type="paragraph" w:styleId="GlAlnt">
    <w:name w:val="Intense Quote"/>
    <w:basedOn w:val="Normal"/>
    <w:next w:val="Normal"/>
    <w:link w:val="GlAlntChar"/>
    <w:uiPriority w:val="30"/>
    <w:qFormat/>
    <w:rsid w:val="00F15C93"/>
    <w:pPr>
      <w:ind w:left="720" w:right="720"/>
    </w:pPr>
    <w:rPr>
      <w:b/>
      <w:i/>
      <w:szCs w:val="22"/>
    </w:rPr>
  </w:style>
  <w:style w:type="character" w:customStyle="1" w:styleId="GlAlntChar">
    <w:name w:val="Güçlü Alıntı Char"/>
    <w:basedOn w:val="VarsaylanParagrafYazTipi"/>
    <w:link w:val="GlAlnt"/>
    <w:uiPriority w:val="30"/>
    <w:rsid w:val="00F15C93"/>
    <w:rPr>
      <w:b/>
      <w:i/>
      <w:sz w:val="24"/>
    </w:rPr>
  </w:style>
  <w:style w:type="character" w:styleId="HafifVurgulama">
    <w:name w:val="Subtle Emphasis"/>
    <w:uiPriority w:val="19"/>
    <w:qFormat/>
    <w:rsid w:val="00F15C93"/>
    <w:rPr>
      <w:i/>
      <w:color w:val="5A5A5A" w:themeColor="text1" w:themeTint="A5"/>
    </w:rPr>
  </w:style>
  <w:style w:type="character" w:styleId="GlVurgulama">
    <w:name w:val="Intense Emphasis"/>
    <w:basedOn w:val="VarsaylanParagrafYazTipi"/>
    <w:uiPriority w:val="21"/>
    <w:qFormat/>
    <w:rsid w:val="00F15C93"/>
    <w:rPr>
      <w:b/>
      <w:i/>
      <w:sz w:val="24"/>
      <w:szCs w:val="24"/>
      <w:u w:val="single"/>
    </w:rPr>
  </w:style>
  <w:style w:type="character" w:styleId="HafifBavuru">
    <w:name w:val="Subtle Reference"/>
    <w:basedOn w:val="VarsaylanParagrafYazTipi"/>
    <w:uiPriority w:val="31"/>
    <w:qFormat/>
    <w:rsid w:val="00F15C93"/>
    <w:rPr>
      <w:sz w:val="24"/>
      <w:szCs w:val="24"/>
      <w:u w:val="single"/>
    </w:rPr>
  </w:style>
  <w:style w:type="character" w:styleId="GlBavuru">
    <w:name w:val="Intense Reference"/>
    <w:basedOn w:val="VarsaylanParagrafYazTipi"/>
    <w:uiPriority w:val="32"/>
    <w:qFormat/>
    <w:rsid w:val="00F15C93"/>
    <w:rPr>
      <w:b/>
      <w:sz w:val="24"/>
      <w:u w:val="single"/>
    </w:rPr>
  </w:style>
  <w:style w:type="character" w:styleId="KitapBal">
    <w:name w:val="Book Title"/>
    <w:basedOn w:val="VarsaylanParagrafYazTipi"/>
    <w:uiPriority w:val="33"/>
    <w:qFormat/>
    <w:rsid w:val="00F15C93"/>
    <w:rPr>
      <w:rFonts w:asciiTheme="majorHAnsi" w:eastAsiaTheme="majorEastAsia" w:hAnsiTheme="majorHAnsi"/>
      <w:b/>
      <w:i/>
      <w:sz w:val="24"/>
      <w:szCs w:val="24"/>
    </w:rPr>
  </w:style>
  <w:style w:type="paragraph" w:styleId="TBal">
    <w:name w:val="TOC Heading"/>
    <w:basedOn w:val="Balk1"/>
    <w:next w:val="Normal"/>
    <w:uiPriority w:val="39"/>
    <w:semiHidden/>
    <w:unhideWhenUsed/>
    <w:qFormat/>
    <w:rsid w:val="00F15C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710F-AAC3-4775-9540-DC41B821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1167</Words>
  <Characters>6652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2024-07-29T22:27:00Z</dcterms:created>
  <dcterms:modified xsi:type="dcterms:W3CDTF">2024-08-25T17:43:00Z</dcterms:modified>
</cp:coreProperties>
</file>